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48" w:rsidRDefault="00094148" w:rsidP="00094148">
      <w:pPr>
        <w:jc w:val="center"/>
        <w:rPr>
          <w:rFonts w:ascii="Palatino Linotype" w:hAnsi="Palatino Linotype"/>
          <w:b/>
          <w:bCs/>
          <w:sz w:val="18"/>
          <w:szCs w:val="18"/>
        </w:rPr>
      </w:pPr>
      <w:r>
        <w:rPr>
          <w:noProof/>
        </w:rPr>
        <w:drawing>
          <wp:inline distT="0" distB="0" distL="0" distR="0">
            <wp:extent cx="552450" cy="771525"/>
            <wp:effectExtent l="0" t="0" r="0" b="9525"/>
            <wp:docPr id="4" name="Immagine 4" descr="BorgoPri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orgoPrio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71525"/>
                    </a:xfrm>
                    <a:prstGeom prst="rect">
                      <a:avLst/>
                    </a:prstGeom>
                    <a:noFill/>
                    <a:ln>
                      <a:noFill/>
                    </a:ln>
                  </pic:spPr>
                </pic:pic>
              </a:graphicData>
            </a:graphic>
          </wp:inline>
        </w:drawing>
      </w:r>
      <w:r>
        <w:rPr>
          <w:noProof/>
        </w:rPr>
        <w:drawing>
          <wp:inline distT="0" distB="0" distL="0" distR="0">
            <wp:extent cx="504825" cy="781050"/>
            <wp:effectExtent l="0" t="0" r="9525" b="0"/>
            <wp:docPr id="3" name="Immagine 3" descr="Monteseg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onteseg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r>
        <w:rPr>
          <w:noProof/>
        </w:rPr>
        <w:drawing>
          <wp:inline distT="0" distB="0" distL="0" distR="0">
            <wp:extent cx="495300" cy="752475"/>
            <wp:effectExtent l="0" t="0" r="0" b="9525"/>
            <wp:docPr id="2" name="Immagin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752475"/>
                    </a:xfrm>
                    <a:prstGeom prst="rect">
                      <a:avLst/>
                    </a:prstGeom>
                    <a:noFill/>
                    <a:ln>
                      <a:noFill/>
                    </a:ln>
                  </pic:spPr>
                </pic:pic>
              </a:graphicData>
            </a:graphic>
          </wp:inline>
        </w:drawing>
      </w:r>
      <w:r>
        <w:rPr>
          <w:noProof/>
        </w:rPr>
        <w:drawing>
          <wp:inline distT="0" distB="0" distL="0" distR="0">
            <wp:extent cx="666750" cy="809625"/>
            <wp:effectExtent l="0" t="0" r="0" b="9525"/>
            <wp:docPr id="1" name="Immagine 1" descr="BorgorattoMormor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orgorattoMormoro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r>
        <w:rPr>
          <w:rFonts w:ascii="Palatino Linotype" w:hAnsi="Palatino Linotype"/>
          <w:b/>
          <w:bCs/>
          <w:sz w:val="18"/>
          <w:szCs w:val="18"/>
        </w:rPr>
        <w:t xml:space="preserve"> </w:t>
      </w:r>
    </w:p>
    <w:p w:rsidR="00094148" w:rsidRDefault="00094148" w:rsidP="00094148">
      <w:pPr>
        <w:jc w:val="center"/>
        <w:rPr>
          <w:rFonts w:ascii="Times New Roman" w:hAnsi="Times New Roman"/>
          <w:i/>
          <w:sz w:val="36"/>
          <w:szCs w:val="36"/>
        </w:rPr>
      </w:pPr>
      <w:r>
        <w:rPr>
          <w:i/>
          <w:color w:val="1F497D"/>
          <w:sz w:val="36"/>
          <w:szCs w:val="36"/>
        </w:rPr>
        <w:t>UNIONE DEI COMUNI LOMBARDA</w:t>
      </w:r>
    </w:p>
    <w:p w:rsidR="00094148" w:rsidRDefault="00094148" w:rsidP="00094148">
      <w:pPr>
        <w:jc w:val="center"/>
        <w:rPr>
          <w:i/>
          <w:color w:val="1F497D"/>
          <w:sz w:val="36"/>
          <w:szCs w:val="36"/>
        </w:rPr>
      </w:pPr>
      <w:r>
        <w:rPr>
          <w:i/>
          <w:color w:val="1F497D"/>
          <w:sz w:val="36"/>
          <w:szCs w:val="36"/>
        </w:rPr>
        <w:t>BORGHI E VALLI D’OLTREPO’</w:t>
      </w:r>
    </w:p>
    <w:p w:rsidR="006A4CFF" w:rsidRDefault="006A4CFF" w:rsidP="006A4CFF">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uppressAutoHyphens/>
        <w:spacing w:line="288" w:lineRule="auto"/>
        <w:jc w:val="both"/>
        <w:rPr>
          <w:rFonts w:ascii="Times New Roman" w:hAnsi="Times New Roman"/>
        </w:rPr>
      </w:pPr>
    </w:p>
    <w:p w:rsidR="006A4CFF" w:rsidRDefault="006A4CFF" w:rsidP="006A4CFF">
      <w:pPr>
        <w:pBdr>
          <w:top w:val="single" w:sz="6" w:space="1" w:color="00000A" w:shadow="1"/>
          <w:left w:val="single" w:sz="6" w:space="1" w:color="00000A" w:shadow="1"/>
          <w:bottom w:val="single" w:sz="6" w:space="1" w:color="00000A" w:shadow="1"/>
          <w:right w:val="single" w:sz="6" w:space="1" w:color="00000A" w:shadow="1"/>
        </w:pBdr>
        <w:suppressAutoHyphens/>
        <w:spacing w:line="320" w:lineRule="exact"/>
        <w:jc w:val="center"/>
        <w:rPr>
          <w:rFonts w:ascii="Times New Roman" w:hAnsi="Times New Roman"/>
          <w:b/>
          <w:bCs/>
          <w:color w:val="00000A"/>
        </w:rPr>
      </w:pPr>
      <w:r>
        <w:rPr>
          <w:rFonts w:ascii="Times New Roman" w:hAnsi="Times New Roman"/>
          <w:b/>
          <w:bCs/>
          <w:color w:val="00000A"/>
        </w:rPr>
        <w:t xml:space="preserve">AVVISO DI MOBILITA’ VOLONTARIA </w:t>
      </w:r>
    </w:p>
    <w:p w:rsidR="006A4CFF" w:rsidRDefault="006A4CFF" w:rsidP="006A4CFF">
      <w:pPr>
        <w:pBdr>
          <w:top w:val="single" w:sz="6" w:space="1" w:color="00000A" w:shadow="1"/>
          <w:left w:val="single" w:sz="6" w:space="1" w:color="00000A" w:shadow="1"/>
          <w:bottom w:val="single" w:sz="6" w:space="1" w:color="00000A" w:shadow="1"/>
          <w:right w:val="single" w:sz="6" w:space="1" w:color="00000A" w:shadow="1"/>
        </w:pBdr>
        <w:suppressAutoHyphens/>
        <w:spacing w:line="320" w:lineRule="exact"/>
        <w:jc w:val="center"/>
        <w:rPr>
          <w:rFonts w:ascii="Times New Roman" w:hAnsi="Times New Roman"/>
          <w:b/>
          <w:bCs/>
          <w:color w:val="00000A"/>
        </w:rPr>
      </w:pPr>
      <w:r>
        <w:rPr>
          <w:rFonts w:ascii="Times New Roman" w:hAnsi="Times New Roman"/>
          <w:b/>
          <w:bCs/>
          <w:color w:val="00000A"/>
        </w:rPr>
        <w:t xml:space="preserve">PER LA COPERTURA A TEMPO PIENO INDETERMINATO DI </w:t>
      </w:r>
    </w:p>
    <w:p w:rsidR="006A4CFF" w:rsidRDefault="006A4CFF" w:rsidP="006A4CFF">
      <w:pPr>
        <w:pBdr>
          <w:top w:val="single" w:sz="6" w:space="1" w:color="00000A" w:shadow="1"/>
          <w:left w:val="single" w:sz="6" w:space="1" w:color="00000A" w:shadow="1"/>
          <w:bottom w:val="single" w:sz="6" w:space="1" w:color="00000A" w:shadow="1"/>
          <w:right w:val="single" w:sz="6" w:space="1" w:color="00000A" w:shadow="1"/>
        </w:pBdr>
        <w:suppressAutoHyphens/>
        <w:spacing w:line="320" w:lineRule="exact"/>
        <w:jc w:val="center"/>
        <w:rPr>
          <w:rFonts w:ascii="Times New Roman" w:hAnsi="Times New Roman"/>
          <w:b/>
          <w:color w:val="00000A"/>
        </w:rPr>
      </w:pPr>
      <w:r>
        <w:rPr>
          <w:rFonts w:ascii="Times New Roman" w:hAnsi="Times New Roman"/>
          <w:b/>
          <w:bCs/>
          <w:color w:val="00000A"/>
        </w:rPr>
        <w:t xml:space="preserve">N° 1 POSTO DI </w:t>
      </w:r>
      <w:r>
        <w:rPr>
          <w:rFonts w:ascii="Times New Roman" w:hAnsi="Times New Roman"/>
          <w:b/>
          <w:color w:val="00000A"/>
        </w:rPr>
        <w:t xml:space="preserve">ISTRUTTORE AMMINISTRATIVO CONTABILE CAT C </w:t>
      </w:r>
    </w:p>
    <w:p w:rsidR="006A4CFF" w:rsidRDefault="006A4CFF" w:rsidP="006A4CFF">
      <w:pPr>
        <w:suppressAutoHyphens/>
        <w:spacing w:line="180" w:lineRule="exact"/>
        <w:jc w:val="center"/>
        <w:rPr>
          <w:rFonts w:ascii="Times New Roman" w:hAnsi="Times New Roman"/>
          <w:b/>
          <w:color w:val="00000A"/>
        </w:rPr>
      </w:pPr>
    </w:p>
    <w:p w:rsidR="006A4CFF" w:rsidRDefault="006A4CFF" w:rsidP="006A4CFF">
      <w:pPr>
        <w:keepNext/>
        <w:suppressAutoHyphens/>
        <w:jc w:val="center"/>
        <w:outlineLvl w:val="1"/>
        <w:rPr>
          <w:rFonts w:ascii="Times New Roman" w:hAnsi="Times New Roman"/>
          <w:b/>
          <w:color w:val="00000A"/>
        </w:rPr>
      </w:pPr>
      <w:r>
        <w:rPr>
          <w:rFonts w:ascii="Times New Roman" w:hAnsi="Times New Roman"/>
          <w:b/>
          <w:color w:val="00000A"/>
        </w:rPr>
        <w:t>IL SEGRETARIO DELL’UNIONE</w:t>
      </w:r>
    </w:p>
    <w:p w:rsidR="006A4CFF" w:rsidRDefault="006A4CFF" w:rsidP="006A4CFF">
      <w:pPr>
        <w:keepLines/>
        <w:tabs>
          <w:tab w:val="left" w:pos="-1843"/>
        </w:tabs>
        <w:suppressAutoHyphens/>
        <w:spacing w:line="160" w:lineRule="exact"/>
        <w:ind w:right="-28"/>
        <w:jc w:val="both"/>
        <w:rPr>
          <w:rFonts w:ascii="Times New Roman" w:hAnsi="Times New Roman"/>
          <w:color w:val="00000A"/>
        </w:rPr>
      </w:pPr>
    </w:p>
    <w:p w:rsidR="006A4CFF" w:rsidRDefault="006A4CFF" w:rsidP="006A4CFF">
      <w:pPr>
        <w:suppressAutoHyphens/>
        <w:jc w:val="both"/>
        <w:rPr>
          <w:rFonts w:ascii="Times New Roman" w:hAnsi="Times New Roman"/>
          <w:color w:val="00000A"/>
        </w:rPr>
      </w:pPr>
      <w:r>
        <w:rPr>
          <w:rFonts w:ascii="Times New Roman" w:hAnsi="Times New Roman"/>
          <w:color w:val="00000A"/>
        </w:rPr>
        <w:t>Vista la deliberazione di G</w:t>
      </w:r>
      <w:r>
        <w:rPr>
          <w:rFonts w:ascii="Times New Roman" w:hAnsi="Times New Roman"/>
        </w:rPr>
        <w:t xml:space="preserve">.C. n°32 del 8 giugno 2018; </w:t>
      </w:r>
    </w:p>
    <w:p w:rsidR="006A4CFF" w:rsidRDefault="006A4CFF" w:rsidP="006A4CFF">
      <w:pPr>
        <w:suppressAutoHyphens/>
        <w:jc w:val="both"/>
        <w:rPr>
          <w:rFonts w:ascii="Times New Roman" w:hAnsi="Times New Roman"/>
        </w:rPr>
      </w:pPr>
      <w:r>
        <w:rPr>
          <w:rFonts w:ascii="Times New Roman" w:hAnsi="Times New Roman"/>
        </w:rPr>
        <w:t>Visto il Regolamento di disciplina delle mobilità approvato con deliberazione di G.C. n°30 del 08 giugno 2018;</w:t>
      </w:r>
    </w:p>
    <w:p w:rsidR="006A4CFF" w:rsidRDefault="006A4CFF" w:rsidP="006A4CFF">
      <w:pPr>
        <w:suppressAutoHyphens/>
        <w:jc w:val="both"/>
        <w:rPr>
          <w:rFonts w:ascii="Times New Roman" w:hAnsi="Times New Roman"/>
          <w:color w:val="00000A"/>
        </w:rPr>
      </w:pPr>
    </w:p>
    <w:p w:rsidR="006A4CFF" w:rsidRDefault="006A4CFF" w:rsidP="006A4CFF">
      <w:pPr>
        <w:keepNext/>
        <w:suppressAutoHyphens/>
        <w:jc w:val="center"/>
        <w:outlineLvl w:val="4"/>
        <w:rPr>
          <w:rFonts w:ascii="Times New Roman" w:hAnsi="Times New Roman"/>
          <w:b/>
          <w:bCs/>
          <w:color w:val="00000A"/>
        </w:rPr>
      </w:pPr>
      <w:r>
        <w:rPr>
          <w:rFonts w:ascii="Times New Roman" w:hAnsi="Times New Roman"/>
          <w:b/>
          <w:bCs/>
          <w:color w:val="00000A"/>
        </w:rPr>
        <w:t>RENDE NOTO</w:t>
      </w:r>
    </w:p>
    <w:p w:rsidR="006A4CFF" w:rsidRDefault="006A4CFF" w:rsidP="006A4CFF">
      <w:pPr>
        <w:suppressAutoHyphens/>
        <w:jc w:val="both"/>
        <w:rPr>
          <w:rFonts w:ascii="Times New Roman" w:hAnsi="Times New Roman"/>
          <w:color w:val="00000A"/>
        </w:rPr>
      </w:pPr>
    </w:p>
    <w:p w:rsidR="006A4CFF" w:rsidRDefault="006A4CFF" w:rsidP="006A4CFF">
      <w:pPr>
        <w:suppressAutoHyphens/>
        <w:jc w:val="both"/>
        <w:rPr>
          <w:rFonts w:ascii="Times New Roman" w:hAnsi="Times New Roman"/>
          <w:color w:val="00000A"/>
        </w:rPr>
      </w:pPr>
      <w:r>
        <w:rPr>
          <w:rFonts w:ascii="Times New Roman" w:hAnsi="Times New Roman"/>
          <w:color w:val="00000A"/>
        </w:rPr>
        <w:t xml:space="preserve">L’Amministrazione intende attivare la procedura di mobilità esterna, ai sensi dell’art.30 del D. lgs. </w:t>
      </w:r>
      <w:proofErr w:type="gramStart"/>
      <w:r>
        <w:rPr>
          <w:rFonts w:ascii="Times New Roman" w:hAnsi="Times New Roman"/>
          <w:color w:val="00000A"/>
        </w:rPr>
        <w:t>n</w:t>
      </w:r>
      <w:proofErr w:type="gramEnd"/>
      <w:r>
        <w:rPr>
          <w:rFonts w:ascii="Times New Roman" w:hAnsi="Times New Roman"/>
          <w:color w:val="00000A"/>
        </w:rPr>
        <w:t>°165/2001, per la copertura di n°1 posto di cui all’oggetto;</w:t>
      </w:r>
    </w:p>
    <w:p w:rsidR="006A4CFF" w:rsidRDefault="006A4CFF" w:rsidP="006A4CFF">
      <w:pPr>
        <w:suppressAutoHyphens/>
        <w:jc w:val="both"/>
        <w:rPr>
          <w:rFonts w:ascii="Times New Roman" w:hAnsi="Times New Roman"/>
          <w:color w:val="00000A"/>
        </w:rPr>
      </w:pPr>
    </w:p>
    <w:p w:rsidR="006A4CFF" w:rsidRDefault="006A4CFF" w:rsidP="006A4CFF">
      <w:pPr>
        <w:suppressAutoHyphens/>
        <w:outlineLvl w:val="6"/>
        <w:rPr>
          <w:rFonts w:ascii="Times New Roman" w:hAnsi="Times New Roman"/>
          <w:color w:val="00000A"/>
          <w:u w:val="single"/>
        </w:rPr>
      </w:pPr>
      <w:r>
        <w:rPr>
          <w:rFonts w:ascii="Times New Roman" w:hAnsi="Times New Roman"/>
          <w:color w:val="00000A"/>
          <w:u w:val="single"/>
        </w:rPr>
        <w:t>REQUISITI RICHIESTI</w:t>
      </w:r>
    </w:p>
    <w:p w:rsidR="006A4CFF" w:rsidRDefault="006A4CFF" w:rsidP="006A4CFF">
      <w:pPr>
        <w:suppressAutoHyphens/>
        <w:jc w:val="both"/>
        <w:rPr>
          <w:rFonts w:ascii="Times New Roman" w:hAnsi="Times New Roman"/>
          <w:color w:val="00000A"/>
        </w:rPr>
      </w:pPr>
      <w:r>
        <w:rPr>
          <w:rFonts w:ascii="Times New Roman" w:hAnsi="Times New Roman"/>
          <w:color w:val="00000A"/>
        </w:rPr>
        <w:t>I requisiti richiesti devono essere posseduti alla scadenza del termine di presentazione delle domande.</w:t>
      </w:r>
    </w:p>
    <w:p w:rsidR="006A4CFF" w:rsidRDefault="006A4CFF" w:rsidP="006A4CFF">
      <w:pPr>
        <w:suppressAutoHyphens/>
        <w:rPr>
          <w:rFonts w:ascii="Times New Roman" w:hAnsi="Times New Roman"/>
        </w:rPr>
      </w:pPr>
      <w:r>
        <w:rPr>
          <w:rFonts w:ascii="Times New Roman" w:hAnsi="Times New Roman"/>
        </w:rPr>
        <w:t>Possono partecipare i dipendenti di pubbliche amministrazioni:</w:t>
      </w:r>
    </w:p>
    <w:p w:rsidR="006A4CFF" w:rsidRDefault="006A4CFF" w:rsidP="006A4CFF">
      <w:pPr>
        <w:numPr>
          <w:ilvl w:val="0"/>
          <w:numId w:val="1"/>
        </w:numPr>
        <w:suppressAutoHyphens/>
        <w:jc w:val="both"/>
        <w:rPr>
          <w:rFonts w:ascii="Times New Roman" w:hAnsi="Times New Roman"/>
          <w:color w:val="00000A"/>
        </w:rPr>
      </w:pPr>
      <w:proofErr w:type="gramStart"/>
      <w:r>
        <w:rPr>
          <w:rFonts w:ascii="Times New Roman" w:hAnsi="Times New Roman"/>
          <w:color w:val="00000A"/>
        </w:rPr>
        <w:t>con</w:t>
      </w:r>
      <w:proofErr w:type="gramEnd"/>
      <w:r>
        <w:rPr>
          <w:rFonts w:ascii="Times New Roman" w:hAnsi="Times New Roman"/>
          <w:color w:val="00000A"/>
        </w:rPr>
        <w:t xml:space="preserve"> rapporto di lavoro a tempo pieno ed indeterminato;</w:t>
      </w:r>
    </w:p>
    <w:p w:rsidR="006A4CFF" w:rsidRDefault="006A4CFF" w:rsidP="006A4CFF">
      <w:pPr>
        <w:numPr>
          <w:ilvl w:val="0"/>
          <w:numId w:val="1"/>
        </w:numPr>
        <w:suppressAutoHyphens/>
        <w:jc w:val="both"/>
        <w:rPr>
          <w:rFonts w:ascii="Times New Roman" w:hAnsi="Times New Roman"/>
          <w:color w:val="00000A"/>
        </w:rPr>
      </w:pPr>
      <w:proofErr w:type="gramStart"/>
      <w:r>
        <w:rPr>
          <w:rFonts w:ascii="Times New Roman" w:hAnsi="Times New Roman"/>
          <w:color w:val="00000A"/>
        </w:rPr>
        <w:t>con</w:t>
      </w:r>
      <w:proofErr w:type="gramEnd"/>
      <w:r>
        <w:rPr>
          <w:rFonts w:ascii="Times New Roman" w:hAnsi="Times New Roman"/>
          <w:color w:val="00000A"/>
        </w:rPr>
        <w:t xml:space="preserve"> inquadramento nella categoria “C” – profilo professionale “Istruttore amministrativo contabile” o equivalente;</w:t>
      </w:r>
    </w:p>
    <w:p w:rsidR="006A4CFF" w:rsidRDefault="006A4CFF" w:rsidP="006A4CFF">
      <w:pPr>
        <w:numPr>
          <w:ilvl w:val="0"/>
          <w:numId w:val="2"/>
        </w:numPr>
        <w:suppressAutoHyphens/>
        <w:jc w:val="both"/>
        <w:rPr>
          <w:rFonts w:ascii="Times New Roman" w:hAnsi="Times New Roman"/>
          <w:color w:val="00000A"/>
        </w:rPr>
      </w:pPr>
      <w:proofErr w:type="gramStart"/>
      <w:r>
        <w:rPr>
          <w:rFonts w:ascii="Times New Roman" w:hAnsi="Times New Roman"/>
          <w:color w:val="00000A"/>
        </w:rPr>
        <w:t>che</w:t>
      </w:r>
      <w:proofErr w:type="gramEnd"/>
      <w:r>
        <w:rPr>
          <w:rFonts w:ascii="Times New Roman" w:hAnsi="Times New Roman"/>
          <w:color w:val="00000A"/>
        </w:rPr>
        <w:t xml:space="preserve"> non abbiano subito sanzioni disciplinari pari o superiori alla multa di quattro ore di retribuzione nel biennio precedente;</w:t>
      </w:r>
    </w:p>
    <w:p w:rsidR="006A4CFF" w:rsidRDefault="006A4CFF" w:rsidP="006A4CFF">
      <w:pPr>
        <w:numPr>
          <w:ilvl w:val="0"/>
          <w:numId w:val="2"/>
        </w:numPr>
        <w:suppressAutoHyphens/>
        <w:jc w:val="both"/>
        <w:rPr>
          <w:rFonts w:ascii="Times New Roman" w:hAnsi="Times New Roman"/>
          <w:color w:val="00000A"/>
        </w:rPr>
      </w:pPr>
      <w:proofErr w:type="gramStart"/>
      <w:r>
        <w:rPr>
          <w:rFonts w:ascii="Times New Roman" w:hAnsi="Times New Roman"/>
          <w:color w:val="00000A"/>
        </w:rPr>
        <w:t>che</w:t>
      </w:r>
      <w:proofErr w:type="gramEnd"/>
      <w:r>
        <w:rPr>
          <w:rFonts w:ascii="Times New Roman" w:hAnsi="Times New Roman"/>
          <w:color w:val="00000A"/>
        </w:rPr>
        <w:t xml:space="preserve"> abbiano rispettato il patto di stabilità, se sono tenuto a detto adempimento, ed ha rispettato i vincoli di spesa del personale;</w:t>
      </w:r>
    </w:p>
    <w:p w:rsidR="006A4CFF" w:rsidRDefault="006A4CFF" w:rsidP="006A4CFF">
      <w:pPr>
        <w:suppressAutoHyphens/>
        <w:outlineLvl w:val="6"/>
        <w:rPr>
          <w:rFonts w:ascii="Times New Roman" w:hAnsi="Times New Roman"/>
          <w:color w:val="00000A"/>
          <w:u w:val="single"/>
        </w:rPr>
      </w:pPr>
    </w:p>
    <w:p w:rsidR="006A4CFF" w:rsidRDefault="006A4CFF" w:rsidP="006A4CFF">
      <w:pPr>
        <w:suppressAutoHyphens/>
        <w:outlineLvl w:val="6"/>
        <w:rPr>
          <w:rFonts w:ascii="Times New Roman" w:hAnsi="Times New Roman"/>
          <w:color w:val="00000A"/>
          <w:u w:val="single"/>
        </w:rPr>
      </w:pPr>
      <w:r>
        <w:rPr>
          <w:rFonts w:ascii="Times New Roman" w:hAnsi="Times New Roman"/>
          <w:color w:val="00000A"/>
          <w:u w:val="single"/>
        </w:rPr>
        <w:t>PRESENTAZIONE DELLE DOMANDE</w:t>
      </w:r>
    </w:p>
    <w:p w:rsidR="006A4CFF" w:rsidRDefault="006A4CFF" w:rsidP="006A4CFF">
      <w:pPr>
        <w:suppressAutoHyphens/>
        <w:jc w:val="both"/>
        <w:rPr>
          <w:color w:val="FF0000"/>
        </w:rPr>
      </w:pPr>
      <w:r>
        <w:rPr>
          <w:rFonts w:ascii="Times New Roman" w:hAnsi="Times New Roman"/>
          <w:color w:val="00000A"/>
        </w:rPr>
        <w:t xml:space="preserve">Le domande di ammissione alla selezione, redatte in carta semplice con le modalità prescritte dalle vigenti disposizioni ed in conformità alla scheda allegata, dovranno pervenire al protocollo dell’Unione, </w:t>
      </w:r>
      <w:r>
        <w:rPr>
          <w:rFonts w:ascii="Times New Roman" w:hAnsi="Times New Roman"/>
          <w:b/>
          <w:color w:val="00000A"/>
        </w:rPr>
        <w:t xml:space="preserve">entro e non oltre le ore </w:t>
      </w:r>
      <w:r>
        <w:rPr>
          <w:rFonts w:ascii="Times New Roman" w:hAnsi="Times New Roman"/>
          <w:b/>
          <w:color w:val="000000"/>
        </w:rPr>
        <w:t>12:00 del giorno 20 luglio 2018.</w:t>
      </w:r>
    </w:p>
    <w:p w:rsidR="006A4CFF" w:rsidRDefault="006A4CFF" w:rsidP="006A4CFF">
      <w:pPr>
        <w:suppressAutoHyphens/>
        <w:spacing w:line="274" w:lineRule="exact"/>
        <w:jc w:val="both"/>
        <w:rPr>
          <w:rFonts w:ascii="Times New Roman" w:hAnsi="Times New Roman"/>
          <w:color w:val="00000A"/>
          <w:sz w:val="24"/>
          <w:szCs w:val="24"/>
        </w:rPr>
      </w:pPr>
      <w:r>
        <w:rPr>
          <w:rFonts w:ascii="Times New Roman" w:hAnsi="Times New Roman"/>
          <w:color w:val="00000A"/>
        </w:rPr>
        <w:t xml:space="preserve">La domanda può essere inoltrata esclusivamente con le modalità di seguito indicate e, </w:t>
      </w:r>
      <w:r>
        <w:rPr>
          <w:rFonts w:ascii="Times New Roman" w:hAnsi="Times New Roman"/>
          <w:color w:val="00000A"/>
          <w:u w:val="single"/>
        </w:rPr>
        <w:t>pena l'esclusione</w:t>
      </w:r>
      <w:r>
        <w:rPr>
          <w:rFonts w:ascii="Times New Roman" w:hAnsi="Times New Roman"/>
          <w:color w:val="00000A"/>
        </w:rPr>
        <w:t xml:space="preserve"> dalla selezione, deve pervenire entro il termine perentorio indicato dal presente bando. A tal fine </w:t>
      </w:r>
      <w:r>
        <w:rPr>
          <w:rFonts w:ascii="Times New Roman" w:hAnsi="Times New Roman"/>
          <w:color w:val="00000A"/>
          <w:u w:val="single"/>
        </w:rPr>
        <w:t>fa fede esclusivamente il timbro apposto dall'ufficio dell’Unione ricevente</w:t>
      </w:r>
      <w:r>
        <w:rPr>
          <w:rFonts w:ascii="Times New Roman" w:hAnsi="Times New Roman"/>
          <w:color w:val="00000A"/>
        </w:rPr>
        <w:t>.</w:t>
      </w:r>
    </w:p>
    <w:p w:rsidR="006A4CFF" w:rsidRDefault="006A4CFF" w:rsidP="006A4CFF">
      <w:pPr>
        <w:suppressAutoHyphens/>
        <w:spacing w:line="274" w:lineRule="exact"/>
        <w:jc w:val="both"/>
        <w:rPr>
          <w:rFonts w:ascii="Times New Roman" w:hAnsi="Times New Roman"/>
          <w:color w:val="00000A"/>
          <w:sz w:val="24"/>
          <w:szCs w:val="24"/>
        </w:rPr>
      </w:pPr>
      <w:r>
        <w:rPr>
          <w:rFonts w:ascii="Times New Roman" w:hAnsi="Times New Roman"/>
          <w:color w:val="00000A"/>
        </w:rPr>
        <w:t>Non si terrà alcun conto delle domande pervenute fuori termine o pervenute in maniera non leggibile anche se il ritardo o la non leggibilità dipendesse da fatti di terzi o da forza maggiore. L'amministrazione non assume alcuna responsabilità per la mancata o ritardata ricezione della domanda spedita a mezzo del servizio postale.</w:t>
      </w:r>
    </w:p>
    <w:p w:rsidR="006A4CFF" w:rsidRDefault="006A4CFF" w:rsidP="006A4CFF">
      <w:pPr>
        <w:suppressAutoHyphens/>
        <w:spacing w:line="274" w:lineRule="exact"/>
        <w:jc w:val="both"/>
        <w:rPr>
          <w:rFonts w:ascii="Times New Roman" w:hAnsi="Times New Roman"/>
          <w:color w:val="00000A"/>
          <w:sz w:val="24"/>
          <w:szCs w:val="24"/>
        </w:rPr>
      </w:pPr>
      <w:r>
        <w:rPr>
          <w:rFonts w:ascii="Times New Roman" w:hAnsi="Times New Roman"/>
          <w:color w:val="00000A"/>
        </w:rPr>
        <w:t>Il tardivo arrivo della domanda costituisce motivo non sanabile di esclusione ed è rilevabile d'ufficio.</w:t>
      </w:r>
    </w:p>
    <w:p w:rsidR="006A4CFF" w:rsidRDefault="006A4CFF" w:rsidP="006A4CFF">
      <w:pPr>
        <w:suppressAutoHyphens/>
        <w:rPr>
          <w:rFonts w:ascii="Times New Roman" w:hAnsi="Times New Roman"/>
          <w:color w:val="00000A"/>
          <w:sz w:val="24"/>
          <w:szCs w:val="24"/>
        </w:rPr>
      </w:pPr>
    </w:p>
    <w:p w:rsidR="006A4CFF" w:rsidRDefault="006A4CFF" w:rsidP="006A4CFF">
      <w:pPr>
        <w:suppressAutoHyphens/>
        <w:rPr>
          <w:rFonts w:ascii="Times New Roman" w:hAnsi="Times New Roman"/>
          <w:color w:val="00000A"/>
          <w:sz w:val="24"/>
          <w:szCs w:val="24"/>
          <w:u w:val="single"/>
        </w:rPr>
      </w:pPr>
      <w:r>
        <w:rPr>
          <w:rFonts w:ascii="Times New Roman" w:hAnsi="Times New Roman"/>
          <w:color w:val="00000A"/>
          <w:u w:val="single"/>
        </w:rPr>
        <w:t>Modalità di inoltro della domanda:</w:t>
      </w:r>
    </w:p>
    <w:p w:rsidR="006A4CFF" w:rsidRDefault="006A4CFF" w:rsidP="006A4CFF">
      <w:pPr>
        <w:numPr>
          <w:ilvl w:val="0"/>
          <w:numId w:val="3"/>
        </w:numPr>
        <w:suppressAutoHyphens/>
        <w:spacing w:line="278" w:lineRule="exact"/>
        <w:jc w:val="both"/>
        <w:rPr>
          <w:rFonts w:ascii="Times New Roman" w:hAnsi="Times New Roman"/>
          <w:b/>
          <w:sz w:val="24"/>
          <w:szCs w:val="24"/>
        </w:rPr>
      </w:pPr>
      <w:proofErr w:type="gramStart"/>
      <w:r>
        <w:rPr>
          <w:rFonts w:ascii="Times New Roman" w:hAnsi="Times New Roman"/>
        </w:rPr>
        <w:t>all'indirizzo</w:t>
      </w:r>
      <w:proofErr w:type="gramEnd"/>
      <w:r>
        <w:rPr>
          <w:rFonts w:ascii="Times New Roman" w:hAnsi="Times New Roman"/>
        </w:rPr>
        <w:t xml:space="preserve"> di posta certificata </w:t>
      </w:r>
      <w:hyperlink r:id="rId9" w:history="1">
        <w:r>
          <w:rPr>
            <w:rStyle w:val="Collegamentoipertestuale"/>
            <w:rFonts w:ascii="Times New Roman" w:hAnsi="Times New Roman"/>
            <w:color w:val="00000A"/>
            <w:u w:val="none"/>
          </w:rPr>
          <w:t>borghievalli@legalpec.it</w:t>
        </w:r>
      </w:hyperlink>
      <w:r>
        <w:rPr>
          <w:rFonts w:ascii="Times New Roman" w:hAnsi="Times New Roman"/>
          <w:sz w:val="24"/>
          <w:szCs w:val="24"/>
        </w:rPr>
        <w:t xml:space="preserve"> </w:t>
      </w:r>
      <w:r>
        <w:rPr>
          <w:rFonts w:ascii="Times New Roman" w:hAnsi="Times New Roman"/>
          <w:b/>
          <w:bCs/>
        </w:rPr>
        <w:t xml:space="preserve">(valido </w:t>
      </w:r>
      <w:r>
        <w:rPr>
          <w:rFonts w:ascii="Times New Roman" w:hAnsi="Times New Roman"/>
          <w:b/>
          <w:bCs/>
          <w:u w:val="single"/>
        </w:rPr>
        <w:t>solo</w:t>
      </w:r>
      <w:r>
        <w:rPr>
          <w:rFonts w:ascii="Times New Roman" w:hAnsi="Times New Roman"/>
          <w:b/>
          <w:bCs/>
        </w:rPr>
        <w:t xml:space="preserve"> per messaggi provenienti </w:t>
      </w:r>
      <w:r>
        <w:rPr>
          <w:rFonts w:ascii="Times New Roman" w:hAnsi="Times New Roman"/>
        </w:rPr>
        <w:t>da casella di posta certificata);</w:t>
      </w:r>
    </w:p>
    <w:p w:rsidR="006A4CFF" w:rsidRDefault="006A4CFF" w:rsidP="006A4CFF">
      <w:pPr>
        <w:numPr>
          <w:ilvl w:val="0"/>
          <w:numId w:val="3"/>
        </w:numPr>
        <w:suppressAutoHyphens/>
        <w:spacing w:line="278" w:lineRule="exact"/>
        <w:jc w:val="both"/>
        <w:rPr>
          <w:rFonts w:ascii="Times New Roman" w:hAnsi="Times New Roman"/>
          <w:b/>
          <w:sz w:val="24"/>
          <w:szCs w:val="24"/>
        </w:rPr>
      </w:pPr>
      <w:proofErr w:type="gramStart"/>
      <w:r>
        <w:rPr>
          <w:rFonts w:ascii="Times New Roman" w:hAnsi="Times New Roman"/>
        </w:rPr>
        <w:t>con</w:t>
      </w:r>
      <w:proofErr w:type="gramEnd"/>
      <w:r>
        <w:rPr>
          <w:rFonts w:ascii="Times New Roman" w:hAnsi="Times New Roman"/>
        </w:rPr>
        <w:t xml:space="preserve"> consegna allo Sportello Protocollo dell’Unione sito in  Piazza F. Cribellati, 2 - 27040 Borgo Priolo (PV) negli orari di apertura (gli orari di apertura ed eventuali loro temporanee variazioni sono disponibili sul sito dell'ente);</w:t>
      </w:r>
    </w:p>
    <w:p w:rsidR="006A4CFF" w:rsidRPr="00094148" w:rsidRDefault="006A4CFF" w:rsidP="006A4CFF">
      <w:pPr>
        <w:numPr>
          <w:ilvl w:val="0"/>
          <w:numId w:val="3"/>
        </w:numPr>
        <w:suppressAutoHyphens/>
        <w:spacing w:line="278" w:lineRule="exact"/>
        <w:jc w:val="both"/>
        <w:rPr>
          <w:rFonts w:ascii="Times New Roman" w:hAnsi="Times New Roman"/>
          <w:b/>
          <w:sz w:val="24"/>
          <w:szCs w:val="24"/>
        </w:rPr>
      </w:pPr>
      <w:proofErr w:type="gramStart"/>
      <w:r>
        <w:rPr>
          <w:rFonts w:ascii="Times New Roman" w:hAnsi="Times New Roman"/>
        </w:rPr>
        <w:t>per</w:t>
      </w:r>
      <w:proofErr w:type="gramEnd"/>
      <w:r>
        <w:rPr>
          <w:rFonts w:ascii="Times New Roman" w:hAnsi="Times New Roman"/>
        </w:rPr>
        <w:t xml:space="preserve"> posta all’Unione dei Comuni Lombarda Borghi e Valli D'Oltrepò – Servizio</w:t>
      </w:r>
      <w:r>
        <w:rPr>
          <w:rFonts w:ascii="Times New Roman" w:hAnsi="Times New Roman"/>
          <w:color w:val="FF0000"/>
        </w:rPr>
        <w:t xml:space="preserve"> </w:t>
      </w:r>
      <w:r>
        <w:rPr>
          <w:rFonts w:ascii="Times New Roman" w:hAnsi="Times New Roman"/>
        </w:rPr>
        <w:t>Personale Piazza F. Cribellati, 2 - 27040 Borgo Priolo (PV)</w:t>
      </w:r>
    </w:p>
    <w:p w:rsidR="00094148" w:rsidRDefault="00094148" w:rsidP="00094148">
      <w:pPr>
        <w:suppressAutoHyphens/>
        <w:spacing w:line="278" w:lineRule="exact"/>
        <w:ind w:left="720"/>
        <w:jc w:val="both"/>
        <w:rPr>
          <w:rFonts w:ascii="Times New Roman" w:hAnsi="Times New Roman"/>
          <w:b/>
          <w:sz w:val="24"/>
          <w:szCs w:val="24"/>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r>
        <w:rPr>
          <w:rFonts w:ascii="Times New Roman" w:hAnsi="Times New Roman"/>
          <w:color w:val="00000A"/>
        </w:rPr>
        <w:lastRenderedPageBreak/>
        <w:t>Il titolo del messaggio di posta elettronica certificata ovvero il retro della busta contenente la domanda di ammissione alla selezione devono indicare la dicitura:</w:t>
      </w:r>
    </w:p>
    <w:p w:rsidR="006A4CFF" w:rsidRDefault="006A4CFF" w:rsidP="006A4CFF">
      <w:pPr>
        <w:suppressAutoHyphens/>
        <w:spacing w:line="264" w:lineRule="exact"/>
        <w:jc w:val="both"/>
        <w:rPr>
          <w:rFonts w:ascii="Times New Roman" w:hAnsi="Times New Roman"/>
          <w:b/>
          <w:color w:val="00000A"/>
          <w:sz w:val="24"/>
          <w:szCs w:val="24"/>
        </w:rPr>
      </w:pPr>
      <w:r>
        <w:rPr>
          <w:rFonts w:ascii="Times New Roman" w:hAnsi="Times New Roman"/>
          <w:b/>
          <w:smallCaps/>
          <w:color w:val="00000A"/>
        </w:rPr>
        <w:t xml:space="preserve">"DOMANDA DI PARTECIPAZIONE SELEZIONE </w:t>
      </w:r>
      <w:r>
        <w:rPr>
          <w:rFonts w:ascii="Times New Roman" w:hAnsi="Times New Roman"/>
          <w:b/>
          <w:bCs/>
          <w:color w:val="00000A"/>
        </w:rPr>
        <w:t>MOBILITA' CATEGORIA C ISTRUTTORE AMMINISTRATIVO CONTABILE ".</w:t>
      </w:r>
    </w:p>
    <w:p w:rsidR="006A4CFF" w:rsidRDefault="006A4CFF" w:rsidP="006A4CFF">
      <w:pPr>
        <w:suppressAutoHyphens/>
        <w:spacing w:line="240" w:lineRule="exact"/>
        <w:ind w:firstLine="701"/>
        <w:jc w:val="both"/>
        <w:rPr>
          <w:rFonts w:ascii="Times New Roman" w:hAnsi="Times New Roman"/>
          <w:color w:val="00000A"/>
          <w:sz w:val="20"/>
        </w:rPr>
      </w:pPr>
    </w:p>
    <w:p w:rsidR="006A4CFF" w:rsidRDefault="006A4CFF" w:rsidP="006A4CFF">
      <w:pPr>
        <w:suppressAutoHyphens/>
        <w:spacing w:before="29" w:line="274" w:lineRule="exact"/>
        <w:jc w:val="both"/>
        <w:rPr>
          <w:rFonts w:ascii="Times New Roman" w:hAnsi="Times New Roman"/>
          <w:color w:val="00000A"/>
          <w:sz w:val="24"/>
          <w:szCs w:val="24"/>
        </w:rPr>
      </w:pPr>
      <w:r>
        <w:rPr>
          <w:rFonts w:ascii="Times New Roman" w:hAnsi="Times New Roman"/>
          <w:color w:val="00000A"/>
        </w:rPr>
        <w:t>La domanda di ammissione alla selezione, redatta secondo lo schema allegato che fa parte integrante del presente Bando, è sottoscritta dal candidato con valore di autocertificazione. La firma in calce alla domanda non deve essere autenticata. Lo schema di domanda contiene già tutti gli elementi necessari alla suddetta dichiarazione sostitutiva.</w:t>
      </w:r>
    </w:p>
    <w:p w:rsidR="006A4CFF" w:rsidRDefault="006A4CFF" w:rsidP="006A4CFF">
      <w:pPr>
        <w:suppressAutoHyphens/>
        <w:spacing w:line="240" w:lineRule="exact"/>
        <w:ind w:firstLine="763"/>
        <w:jc w:val="both"/>
        <w:rPr>
          <w:rFonts w:ascii="Times New Roman" w:hAnsi="Times New Roman"/>
          <w:color w:val="00000A"/>
          <w:sz w:val="20"/>
        </w:rPr>
      </w:pPr>
    </w:p>
    <w:p w:rsidR="006A4CFF" w:rsidRDefault="006A4CFF" w:rsidP="006A4CFF">
      <w:pPr>
        <w:suppressAutoHyphens/>
        <w:spacing w:before="34" w:line="274" w:lineRule="exact"/>
        <w:jc w:val="both"/>
        <w:rPr>
          <w:rFonts w:ascii="Times New Roman" w:hAnsi="Times New Roman"/>
          <w:color w:val="00000A"/>
          <w:sz w:val="24"/>
          <w:szCs w:val="24"/>
        </w:rPr>
      </w:pPr>
      <w:r>
        <w:rPr>
          <w:rFonts w:ascii="Times New Roman" w:hAnsi="Times New Roman"/>
          <w:color w:val="00000A"/>
        </w:rPr>
        <w:t>Nella domanda i candidati devono obbligatoriamente dichiarare, sotto la propria personale responsabilità, il possesso dei requisiti indicati nello schema di domanda allegato al presente Bando, tra cui il titolo di studio</w:t>
      </w:r>
      <w:r>
        <w:rPr>
          <w:rFonts w:ascii="Times New Roman" w:hAnsi="Times New Roman"/>
          <w:b/>
          <w:bCs/>
          <w:color w:val="00000A"/>
        </w:rPr>
        <w:t>.</w:t>
      </w:r>
    </w:p>
    <w:p w:rsidR="006A4CFF" w:rsidRDefault="006A4CFF" w:rsidP="006A4CFF">
      <w:pPr>
        <w:suppressAutoHyphens/>
        <w:spacing w:line="240" w:lineRule="exact"/>
        <w:ind w:right="19" w:firstLine="720"/>
        <w:jc w:val="both"/>
        <w:rPr>
          <w:rFonts w:ascii="Times New Roman" w:hAnsi="Times New Roman"/>
          <w:color w:val="00000A"/>
          <w:sz w:val="20"/>
        </w:rPr>
      </w:pPr>
    </w:p>
    <w:p w:rsidR="006A4CFF" w:rsidRDefault="006A4CFF" w:rsidP="006A4CFF">
      <w:pPr>
        <w:suppressAutoHyphens/>
        <w:spacing w:line="274" w:lineRule="exact"/>
        <w:ind w:right="19"/>
        <w:jc w:val="both"/>
        <w:rPr>
          <w:rFonts w:ascii="Times New Roman" w:hAnsi="Times New Roman"/>
          <w:color w:val="00000A"/>
          <w:sz w:val="24"/>
          <w:szCs w:val="24"/>
        </w:rPr>
      </w:pPr>
      <w:r>
        <w:rPr>
          <w:rFonts w:ascii="Times New Roman" w:hAnsi="Times New Roman"/>
          <w:color w:val="00000A"/>
        </w:rPr>
        <w:t>Alla domanda i candidati devono obbligatoriamente allegare, a pena di esclusione:</w:t>
      </w:r>
    </w:p>
    <w:p w:rsidR="006A4CFF" w:rsidRDefault="006A4CFF" w:rsidP="006A4CFF">
      <w:pPr>
        <w:numPr>
          <w:ilvl w:val="0"/>
          <w:numId w:val="4"/>
        </w:numPr>
        <w:suppressAutoHyphens/>
        <w:spacing w:before="34" w:line="274" w:lineRule="exact"/>
        <w:ind w:right="19"/>
        <w:jc w:val="both"/>
        <w:rPr>
          <w:rFonts w:ascii="Times New Roman" w:hAnsi="Times New Roman"/>
          <w:color w:val="00000A"/>
          <w:sz w:val="24"/>
          <w:szCs w:val="24"/>
        </w:rPr>
      </w:pPr>
      <w:proofErr w:type="gramStart"/>
      <w:r>
        <w:rPr>
          <w:rFonts w:ascii="Times New Roman" w:hAnsi="Times New Roman"/>
          <w:b/>
          <w:bCs/>
          <w:color w:val="00000A"/>
        </w:rPr>
        <w:t>fotocopia</w:t>
      </w:r>
      <w:proofErr w:type="gramEnd"/>
      <w:r>
        <w:rPr>
          <w:rFonts w:ascii="Times New Roman" w:hAnsi="Times New Roman"/>
          <w:b/>
          <w:bCs/>
          <w:color w:val="00000A"/>
        </w:rPr>
        <w:t xml:space="preserve"> di un documento di riconoscimento in corso di validità;</w:t>
      </w:r>
    </w:p>
    <w:p w:rsidR="006A4CFF" w:rsidRDefault="006A4CFF" w:rsidP="006A4CFF">
      <w:pPr>
        <w:numPr>
          <w:ilvl w:val="0"/>
          <w:numId w:val="4"/>
        </w:numPr>
        <w:suppressAutoHyphens/>
        <w:spacing w:before="34" w:line="274" w:lineRule="exact"/>
        <w:ind w:right="19"/>
        <w:jc w:val="both"/>
        <w:rPr>
          <w:rFonts w:ascii="Times New Roman" w:hAnsi="Times New Roman"/>
          <w:color w:val="00000A"/>
          <w:sz w:val="24"/>
          <w:szCs w:val="24"/>
        </w:rPr>
      </w:pPr>
      <w:proofErr w:type="gramStart"/>
      <w:r>
        <w:rPr>
          <w:rFonts w:ascii="Times New Roman" w:hAnsi="Times New Roman"/>
          <w:color w:val="00000A"/>
        </w:rPr>
        <w:t>il</w:t>
      </w:r>
      <w:proofErr w:type="gramEnd"/>
      <w:r>
        <w:rPr>
          <w:rFonts w:ascii="Times New Roman" w:hAnsi="Times New Roman"/>
          <w:color w:val="00000A"/>
        </w:rPr>
        <w:t xml:space="preserve"> proprio </w:t>
      </w:r>
      <w:r>
        <w:rPr>
          <w:rFonts w:ascii="Times New Roman" w:hAnsi="Times New Roman"/>
          <w:b/>
          <w:bCs/>
          <w:color w:val="00000A"/>
        </w:rPr>
        <w:t xml:space="preserve">Curriculum debitamente firmato. </w:t>
      </w:r>
      <w:r>
        <w:rPr>
          <w:rFonts w:ascii="Times New Roman" w:hAnsi="Times New Roman"/>
          <w:color w:val="00000A"/>
        </w:rPr>
        <w:t>Questo, nella sua parte professionale, deve riportare indicazioni dettagliate su ciascuna delle esperienze di lavoro, ed in particolare il periodo, le mansioni svolte e l'inquadramento contrattuale, in modo da consentire una obiettiva comparazione con il profilo professionale della selezione in oggetto.</w:t>
      </w: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u w:val="single"/>
        </w:rPr>
      </w:pPr>
    </w:p>
    <w:p w:rsidR="006A4CFF" w:rsidRDefault="006A4CFF" w:rsidP="006A4CFF">
      <w:pPr>
        <w:keepLines/>
        <w:tabs>
          <w:tab w:val="left" w:pos="-1843"/>
          <w:tab w:val="center" w:pos="2268"/>
          <w:tab w:val="center" w:pos="7797"/>
        </w:tabs>
        <w:suppressAutoHyphens/>
        <w:ind w:right="-29"/>
        <w:jc w:val="both"/>
        <w:rPr>
          <w:rFonts w:ascii="Times New Roman" w:hAnsi="Times New Roman"/>
          <w:b/>
          <w:color w:val="00000A"/>
        </w:rPr>
      </w:pPr>
      <w:r>
        <w:rPr>
          <w:rFonts w:ascii="Times New Roman" w:hAnsi="Times New Roman"/>
          <w:b/>
          <w:color w:val="00000A"/>
          <w:u w:val="single"/>
        </w:rPr>
        <w:t>COLLOQUIO: 03/08/2018 – ORE 15.00 l</w:t>
      </w:r>
      <w:r>
        <w:rPr>
          <w:rFonts w:ascii="Times New Roman" w:hAnsi="Times New Roman"/>
          <w:b/>
          <w:color w:val="00000A"/>
        </w:rPr>
        <w:t>a prova si terrà presso SEDE DELL’UNIONE, Piazza F. Cribellati, 2 - 27040 Borgo Priolo (PV)</w:t>
      </w:r>
    </w:p>
    <w:p w:rsidR="006A4CFF" w:rsidRDefault="006A4CFF" w:rsidP="006A4CFF">
      <w:pPr>
        <w:suppressAutoHyphens/>
        <w:spacing w:before="240" w:after="60"/>
        <w:outlineLvl w:val="6"/>
        <w:rPr>
          <w:rFonts w:ascii="Times New Roman" w:hAnsi="Times New Roman"/>
          <w:color w:val="00000A"/>
          <w:u w:val="single"/>
        </w:rPr>
      </w:pPr>
      <w:r>
        <w:rPr>
          <w:rFonts w:ascii="Times New Roman" w:hAnsi="Times New Roman"/>
          <w:color w:val="00000A"/>
          <w:u w:val="single"/>
        </w:rPr>
        <w:t>SELEZIONE E GRADUATORIA</w:t>
      </w:r>
    </w:p>
    <w:p w:rsidR="006A4CFF" w:rsidRDefault="006A4CFF" w:rsidP="006A4CFF">
      <w:pPr>
        <w:suppressAutoHyphens/>
        <w:jc w:val="both"/>
        <w:rPr>
          <w:rFonts w:ascii="Times New Roman" w:hAnsi="Times New Roman"/>
          <w:color w:val="00000A"/>
        </w:rPr>
      </w:pPr>
      <w:r>
        <w:rPr>
          <w:rFonts w:ascii="Times New Roman" w:hAnsi="Times New Roman"/>
          <w:color w:val="00000A"/>
        </w:rPr>
        <w:t>La prova è finalizzate alla verifica del possesso dei requisiti attitudinali e professionali riconducibili al posto da ricoprire nonchè motivazionali al trasferimento.</w:t>
      </w:r>
    </w:p>
    <w:p w:rsidR="006A4CFF" w:rsidRDefault="006A4CFF" w:rsidP="006A4CFF">
      <w:pPr>
        <w:suppressAutoHyphens/>
        <w:jc w:val="both"/>
        <w:rPr>
          <w:rFonts w:ascii="Times New Roman" w:hAnsi="Times New Roman"/>
          <w:color w:val="00000A"/>
        </w:rPr>
      </w:pPr>
      <w:r>
        <w:rPr>
          <w:rFonts w:ascii="Times New Roman" w:hAnsi="Times New Roman"/>
          <w:color w:val="00000A"/>
        </w:rPr>
        <w:t xml:space="preserve">Il colloquio consisterà in una discussione argomentata sul curriculum professionale presentato e sulle specifiche metodologie professionali concernenti il posto da ricoprire dovrà, altresì, verificare le attitudini professionali del candidato all’espletamento delle attività proprie del posto da ricoprire in relazione alle specifiche esigenze professionali dell’Amministrazione; </w:t>
      </w:r>
    </w:p>
    <w:p w:rsidR="006A4CFF" w:rsidRDefault="006A4CFF" w:rsidP="006A4CFF">
      <w:pPr>
        <w:suppressAutoHyphens/>
        <w:jc w:val="both"/>
        <w:rPr>
          <w:rFonts w:ascii="Times New Roman" w:hAnsi="Times New Roman"/>
          <w:i/>
          <w:color w:val="00000A"/>
        </w:rPr>
      </w:pPr>
      <w:r>
        <w:rPr>
          <w:rFonts w:ascii="Times New Roman" w:hAnsi="Times New Roman"/>
          <w:color w:val="00000A"/>
        </w:rPr>
        <w:t>La Commissione procede alla valutazione delle prove attribuendo a ciascun candidato un punteggio massimo di punti 30</w:t>
      </w:r>
      <w:r>
        <w:rPr>
          <w:rFonts w:ascii="Times New Roman" w:hAnsi="Times New Roman"/>
          <w:i/>
          <w:color w:val="00000A"/>
        </w:rPr>
        <w:t>.</w:t>
      </w:r>
    </w:p>
    <w:p w:rsidR="006A4CFF" w:rsidRDefault="006A4CFF" w:rsidP="006A4CFF">
      <w:pPr>
        <w:suppressAutoHyphens/>
        <w:jc w:val="both"/>
        <w:rPr>
          <w:rFonts w:ascii="Times New Roman" w:hAnsi="Times New Roman"/>
          <w:b/>
          <w:color w:val="00000A"/>
        </w:rPr>
      </w:pPr>
      <w:r>
        <w:rPr>
          <w:rFonts w:ascii="Times New Roman" w:hAnsi="Times New Roman"/>
          <w:color w:val="00000A"/>
        </w:rPr>
        <w:t>Verranno collocati utilmente in graduatoria, secondo l’ordine della graduatoria stessa, i candidati che abbiano ottenuto nel colloquio un punteggio non inferiore a 27/30.</w:t>
      </w:r>
      <w:r>
        <w:rPr>
          <w:rFonts w:ascii="Times New Roman" w:hAnsi="Times New Roman"/>
          <w:b/>
          <w:color w:val="00000A"/>
        </w:rPr>
        <w:t xml:space="preserve"> </w:t>
      </w:r>
    </w:p>
    <w:p w:rsidR="006A4CFF" w:rsidRDefault="006A4CFF" w:rsidP="006A4CFF">
      <w:pPr>
        <w:suppressAutoHyphens/>
        <w:spacing w:before="240" w:after="60"/>
        <w:outlineLvl w:val="6"/>
        <w:rPr>
          <w:rFonts w:ascii="Times New Roman" w:hAnsi="Times New Roman"/>
          <w:color w:val="00000A"/>
          <w:u w:val="single"/>
        </w:rPr>
      </w:pPr>
      <w:r>
        <w:rPr>
          <w:rFonts w:ascii="Times New Roman" w:hAnsi="Times New Roman"/>
          <w:color w:val="00000A"/>
          <w:u w:val="single"/>
        </w:rPr>
        <w:t>TRATTAMENTO ECONOMICO</w:t>
      </w:r>
    </w:p>
    <w:p w:rsidR="006A4CFF" w:rsidRDefault="006A4CFF" w:rsidP="006A4CFF">
      <w:pPr>
        <w:suppressAutoHyphens/>
        <w:jc w:val="both"/>
        <w:rPr>
          <w:rFonts w:ascii="Times New Roman" w:hAnsi="Times New Roman"/>
          <w:color w:val="00000A"/>
        </w:rPr>
      </w:pPr>
      <w:r>
        <w:rPr>
          <w:rFonts w:ascii="Times New Roman" w:hAnsi="Times New Roman"/>
          <w:color w:val="00000A"/>
        </w:rPr>
        <w:t>Il trattamento economico è quello previsto dal vigente CCNL per il posto di categoria che verrà ricoperto;</w:t>
      </w:r>
    </w:p>
    <w:p w:rsidR="006A4CFF" w:rsidRDefault="006A4CFF" w:rsidP="006A4CFF">
      <w:pPr>
        <w:suppressAutoHyphens/>
        <w:jc w:val="both"/>
        <w:rPr>
          <w:rFonts w:ascii="Times New Roman" w:hAnsi="Times New Roman"/>
          <w:color w:val="00000A"/>
        </w:rPr>
      </w:pPr>
      <w:r>
        <w:rPr>
          <w:rFonts w:ascii="Times New Roman" w:hAnsi="Times New Roman"/>
          <w:color w:val="00000A"/>
        </w:rPr>
        <w:t>Rimane garantita la posizione economica maturata e posseduta nell’Ente di provenienza;</w:t>
      </w:r>
    </w:p>
    <w:p w:rsidR="006A4CFF" w:rsidRDefault="006A4CFF" w:rsidP="006A4CFF">
      <w:pPr>
        <w:suppressAutoHyphens/>
        <w:jc w:val="both"/>
        <w:rPr>
          <w:rFonts w:ascii="Times New Roman" w:hAnsi="Times New Roman"/>
          <w:color w:val="00000A"/>
        </w:rPr>
      </w:pPr>
      <w:r>
        <w:rPr>
          <w:rFonts w:ascii="Times New Roman" w:hAnsi="Times New Roman"/>
          <w:color w:val="00000A"/>
        </w:rPr>
        <w:t>Sono attribuite le indennità fisse previste dai vigenti CCNL;</w:t>
      </w: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r>
        <w:rPr>
          <w:rFonts w:ascii="Times New Roman" w:hAnsi="Times New Roman"/>
          <w:color w:val="00000A"/>
        </w:rPr>
        <w:t>Il trattamento economico accessorio è quello previsto dai contratti collettivi decentrati integrativi dell’Unione dei Comuni Lombarda Borghi e Valli D'Oltrepò.</w:t>
      </w:r>
    </w:p>
    <w:p w:rsidR="006A4CFF" w:rsidRDefault="006A4CFF" w:rsidP="006A4CFF">
      <w:pPr>
        <w:suppressAutoHyphens/>
        <w:spacing w:before="240" w:after="60"/>
        <w:jc w:val="both"/>
        <w:outlineLvl w:val="6"/>
        <w:rPr>
          <w:rFonts w:ascii="Times New Roman" w:hAnsi="Times New Roman"/>
          <w:color w:val="00000A"/>
          <w:u w:val="single"/>
        </w:rPr>
      </w:pPr>
      <w:r>
        <w:rPr>
          <w:rFonts w:ascii="Times New Roman" w:hAnsi="Times New Roman"/>
          <w:color w:val="00000A"/>
          <w:u w:val="single"/>
        </w:rPr>
        <w:t>TRASFERIMENTO PER MOBILITA’</w:t>
      </w: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r>
        <w:rPr>
          <w:rFonts w:ascii="Times New Roman" w:hAnsi="Times New Roman"/>
          <w:color w:val="00000A"/>
        </w:rPr>
        <w:t>Il candidato classificatosi primo in graduatoria con un punteggio pari o superiore a 27/30</w:t>
      </w:r>
      <w:r>
        <w:rPr>
          <w:rFonts w:ascii="Times New Roman" w:hAnsi="Times New Roman"/>
          <w:color w:val="FF0000"/>
        </w:rPr>
        <w:t xml:space="preserve"> </w:t>
      </w:r>
      <w:r>
        <w:rPr>
          <w:rFonts w:ascii="Times New Roman" w:hAnsi="Times New Roman"/>
          <w:color w:val="00000A"/>
        </w:rPr>
        <w:t>sarà dichiarato vincitore e sarà trasferito presso l’Unione dei Comuni Lombarda Borghi e Valli D'Oltrepò nel termine che gli verrà comunicato.</w:t>
      </w:r>
    </w:p>
    <w:p w:rsidR="006A4CFF" w:rsidRDefault="006A4CFF" w:rsidP="006A4CFF">
      <w:pPr>
        <w:suppressAutoHyphens/>
        <w:jc w:val="both"/>
        <w:rPr>
          <w:rFonts w:ascii="Times New Roman" w:hAnsi="Times New Roman"/>
          <w:color w:val="00000A"/>
        </w:rPr>
      </w:pPr>
      <w:r>
        <w:rPr>
          <w:rFonts w:ascii="Times New Roman" w:hAnsi="Times New Roman"/>
          <w:color w:val="00000A"/>
        </w:rPr>
        <w:t>In carenza del consenso dell’amministrazione di appartenenza nel termine suddetto oppure se l’ente di appartenenza NON è sottoposta a regime di limitazione per assunzioni di personale ai sensi e per gli effetti di quanto disposto dall’art.1 c.47 L.311/2004 o NON  abbia rispettato il patto di stabilità se è tenuto a detto adempimento o Non ha rispettato i vincoli delle spese di personale, si procederà allo  scorrimento della graduatoria</w:t>
      </w:r>
      <w:r>
        <w:rPr>
          <w:rFonts w:ascii="Times New Roman" w:hAnsi="Times New Roman"/>
          <w:color w:val="FF0000"/>
        </w:rPr>
        <w:t xml:space="preserve"> </w:t>
      </w:r>
      <w:r>
        <w:rPr>
          <w:rFonts w:ascii="Times New Roman" w:hAnsi="Times New Roman"/>
          <w:color w:val="00000A"/>
        </w:rPr>
        <w:t>sino al candidato che, collocatosi utilmente in graduatoria, ottenga il consenso sopra citato entro il termine stabilito e abbia i requisiti sopra riportati;</w:t>
      </w:r>
    </w:p>
    <w:p w:rsidR="006A4CFF" w:rsidRDefault="006A4CFF" w:rsidP="006A4CFF">
      <w:pPr>
        <w:suppressAutoHyphens/>
        <w:jc w:val="both"/>
        <w:rPr>
          <w:rFonts w:ascii="Times New Roman" w:hAnsi="Times New Roman"/>
          <w:color w:val="00000A"/>
        </w:rPr>
      </w:pPr>
      <w:r>
        <w:rPr>
          <w:rFonts w:ascii="Times New Roman" w:hAnsi="Times New Roman"/>
          <w:color w:val="00000A"/>
        </w:rPr>
        <w:t>In caso negativo l’Unione si riserva di non procedere alla copertura del posto tramite mobilità.</w:t>
      </w:r>
    </w:p>
    <w:p w:rsidR="006A4CFF" w:rsidRDefault="006A4CFF" w:rsidP="006A4CFF">
      <w:pPr>
        <w:suppressAutoHyphens/>
        <w:jc w:val="both"/>
        <w:rPr>
          <w:rFonts w:ascii="Times New Roman" w:hAnsi="Times New Roman"/>
          <w:color w:val="00000A"/>
        </w:rPr>
      </w:pPr>
      <w:r>
        <w:rPr>
          <w:rFonts w:ascii="Times New Roman" w:hAnsi="Times New Roman"/>
          <w:color w:val="00000A"/>
        </w:rPr>
        <w:t xml:space="preserve">Per il candidato reclutato a seguito procedura di mobilità, </w:t>
      </w:r>
      <w:r>
        <w:rPr>
          <w:rFonts w:ascii="Times New Roman" w:hAnsi="Times New Roman"/>
          <w:color w:val="00000A"/>
          <w:lang w:bidi="he-IL"/>
        </w:rPr>
        <w:t xml:space="preserve">salvo casi motivati del tutto eccezionali, sussiste </w:t>
      </w:r>
      <w:r>
        <w:rPr>
          <w:rFonts w:ascii="Times New Roman" w:hAnsi="Times New Roman"/>
          <w:color w:val="00000A"/>
        </w:rPr>
        <w:t xml:space="preserve">l’obbligo di permanere nell’Unione per anni 2 dalla data di trasferimento presso l’Ente;  </w:t>
      </w:r>
    </w:p>
    <w:p w:rsidR="006A4CFF" w:rsidRDefault="006A4CFF" w:rsidP="006A4CFF">
      <w:pPr>
        <w:suppressAutoHyphens/>
        <w:spacing w:before="240" w:after="60"/>
        <w:jc w:val="both"/>
        <w:outlineLvl w:val="6"/>
        <w:rPr>
          <w:rFonts w:ascii="Times New Roman" w:hAnsi="Times New Roman"/>
          <w:color w:val="00000A"/>
          <w:u w:val="single"/>
        </w:rPr>
      </w:pPr>
      <w:r>
        <w:rPr>
          <w:rFonts w:ascii="Times New Roman" w:hAnsi="Times New Roman"/>
          <w:color w:val="00000A"/>
          <w:u w:val="single"/>
        </w:rPr>
        <w:lastRenderedPageBreak/>
        <w:t>INFORMATIVA</w:t>
      </w:r>
    </w:p>
    <w:p w:rsidR="006A4CFF" w:rsidRDefault="006A4CFF" w:rsidP="006A4CFF">
      <w:pPr>
        <w:suppressAutoHyphens/>
        <w:jc w:val="both"/>
        <w:rPr>
          <w:rFonts w:ascii="Times New Roman" w:hAnsi="Times New Roman"/>
          <w:color w:val="00000A"/>
        </w:rPr>
      </w:pPr>
      <w:r>
        <w:rPr>
          <w:rFonts w:ascii="Times New Roman" w:hAnsi="Times New Roman"/>
          <w:color w:val="00000A"/>
        </w:rPr>
        <w:t>Ai sensi del D. Lgs. 196/2003, i dati personali forniti saranno raccolti presso l’ufficio personale dell’Unione e, trattati dallo stesso ufficio mediante strumenti manuali ed informatici per le finalità di gestione della procedura di mobilità, nonché per le finalità connesse ad obblighi previsti da leggi o regolamenti.</w:t>
      </w:r>
    </w:p>
    <w:p w:rsidR="006A4CFF" w:rsidRDefault="006A4CFF" w:rsidP="006A4CFF">
      <w:pPr>
        <w:suppressAutoHyphens/>
        <w:spacing w:before="240" w:after="60"/>
        <w:jc w:val="both"/>
        <w:outlineLvl w:val="6"/>
        <w:rPr>
          <w:rFonts w:ascii="Times New Roman" w:hAnsi="Times New Roman"/>
          <w:color w:val="00000A"/>
          <w:u w:val="single"/>
        </w:rPr>
      </w:pPr>
      <w:r>
        <w:rPr>
          <w:rFonts w:ascii="Times New Roman" w:hAnsi="Times New Roman"/>
          <w:color w:val="00000A"/>
          <w:u w:val="single"/>
        </w:rPr>
        <w:t>ALTRE DISPOSIZIONI</w:t>
      </w:r>
    </w:p>
    <w:p w:rsidR="006A4CFF" w:rsidRDefault="006A4CFF" w:rsidP="006A4CFF">
      <w:pPr>
        <w:suppressAutoHyphens/>
        <w:jc w:val="both"/>
        <w:rPr>
          <w:rFonts w:ascii="Times New Roman" w:hAnsi="Times New Roman"/>
          <w:color w:val="00000A"/>
        </w:rPr>
      </w:pPr>
      <w:r>
        <w:rPr>
          <w:rFonts w:ascii="Times New Roman" w:hAnsi="Times New Roman"/>
          <w:color w:val="00000A"/>
        </w:rPr>
        <w:t>E’ garantita la pari opportunità tra aspiranti uomini e donne, come previsto dalla L.125/1991.</w:t>
      </w:r>
    </w:p>
    <w:p w:rsidR="006A4CFF" w:rsidRDefault="006A4CFF" w:rsidP="006A4CFF">
      <w:pPr>
        <w:suppressAutoHyphens/>
        <w:jc w:val="both"/>
        <w:rPr>
          <w:rFonts w:ascii="Times New Roman" w:hAnsi="Times New Roman"/>
          <w:color w:val="00000A"/>
        </w:rPr>
      </w:pPr>
      <w:r>
        <w:rPr>
          <w:rFonts w:ascii="Times New Roman" w:hAnsi="Times New Roman"/>
          <w:color w:val="00000A"/>
        </w:rPr>
        <w:t>L’eventuale assunzione comporta l’accettazione incondizionata, da parte dell’aspirante, delle disposizioni ordinamentali interne dell’Ente.</w:t>
      </w:r>
    </w:p>
    <w:p w:rsidR="006A4CFF" w:rsidRDefault="006A4CFF" w:rsidP="006A4CFF">
      <w:pPr>
        <w:suppressAutoHyphens/>
        <w:jc w:val="both"/>
        <w:rPr>
          <w:rFonts w:ascii="Times New Roman" w:hAnsi="Times New Roman"/>
          <w:color w:val="00000A"/>
        </w:rPr>
      </w:pPr>
      <w:r>
        <w:rPr>
          <w:rFonts w:ascii="Times New Roman" w:hAnsi="Times New Roman"/>
          <w:color w:val="00000A"/>
        </w:rPr>
        <w:t>Il rapporto eventuale, sarà regolato da apposito contratto individuale. Prima della formalizzazione, l’Ente procederà alla verifica della veridicità delle dichiarazioni rese.</w:t>
      </w:r>
    </w:p>
    <w:p w:rsidR="006A4CFF" w:rsidRDefault="006A4CFF" w:rsidP="006A4CFF">
      <w:pPr>
        <w:suppressAutoHyphens/>
        <w:jc w:val="both"/>
        <w:rPr>
          <w:rFonts w:ascii="Times New Roman" w:hAnsi="Times New Roman"/>
          <w:color w:val="00000A"/>
        </w:rPr>
      </w:pPr>
      <w:r>
        <w:rPr>
          <w:rFonts w:ascii="Times New Roman" w:hAnsi="Times New Roman"/>
          <w:color w:val="00000A"/>
        </w:rPr>
        <w:t>L’Ente si riserva, a suo insindacabile giudizio, la facoltà di annullare o revocare in qualsiasi momento la presente procedura.</w:t>
      </w:r>
    </w:p>
    <w:p w:rsidR="006A4CFF" w:rsidRDefault="006A4CFF" w:rsidP="006A4CFF">
      <w:pPr>
        <w:suppressAutoHyphens/>
        <w:jc w:val="both"/>
        <w:rPr>
          <w:rFonts w:ascii="Times New Roman" w:hAnsi="Times New Roman"/>
          <w:color w:val="00000A"/>
        </w:rPr>
      </w:pPr>
      <w:r>
        <w:rPr>
          <w:rFonts w:ascii="Times New Roman" w:hAnsi="Times New Roman"/>
          <w:color w:val="00000A"/>
        </w:rPr>
        <w:t xml:space="preserve">Per eventuali informazioni ed il ritiro del presente bando e dello schema della domanda, gli interessati possono rivolgersi al Servizio Segreteria: Tel. 0383/872214 </w:t>
      </w:r>
    </w:p>
    <w:p w:rsidR="006A4CFF" w:rsidRDefault="006A4CFF" w:rsidP="006A4CFF">
      <w:pPr>
        <w:keepNext/>
        <w:suppressAutoHyphens/>
        <w:outlineLvl w:val="2"/>
        <w:rPr>
          <w:rFonts w:ascii="Times New Roman" w:hAnsi="Times New Roman"/>
          <w:b/>
          <w:sz w:val="24"/>
        </w:rPr>
      </w:pPr>
      <w:r>
        <w:rPr>
          <w:rFonts w:ascii="Times New Roman" w:hAnsi="Times New Roman"/>
          <w:color w:val="00000A"/>
        </w:rPr>
        <w:t>Il bando è pubblicato sul Sito Internet</w:t>
      </w:r>
      <w:r>
        <w:rPr>
          <w:rFonts w:ascii="Times New Roman" w:hAnsi="Times New Roman"/>
          <w:color w:val="C00000"/>
        </w:rPr>
        <w:t xml:space="preserve">: </w:t>
      </w:r>
      <w:r>
        <w:rPr>
          <w:rFonts w:ascii="Times New Roman" w:hAnsi="Times New Roman"/>
        </w:rPr>
        <w:t>http://www.unioneborghievalli.it/</w:t>
      </w:r>
      <w:r>
        <w:rPr>
          <w:rFonts w:ascii="Times New Roman" w:hAnsi="Times New Roman"/>
          <w:b/>
          <w:sz w:val="24"/>
        </w:rPr>
        <w:t xml:space="preserve"> </w:t>
      </w:r>
    </w:p>
    <w:p w:rsidR="006A4CFF" w:rsidRDefault="006A4CFF" w:rsidP="006A4CFF">
      <w:pPr>
        <w:keepNext/>
        <w:suppressAutoHyphens/>
        <w:outlineLvl w:val="2"/>
        <w:rPr>
          <w:rFonts w:ascii="Times New Roman" w:hAnsi="Times New Roman"/>
          <w:b/>
          <w:sz w:val="24"/>
        </w:rPr>
      </w:pPr>
    </w:p>
    <w:p w:rsidR="006A4CFF" w:rsidRDefault="006A4CFF" w:rsidP="006A4CFF">
      <w:pPr>
        <w:keepNext/>
        <w:suppressAutoHyphens/>
        <w:outlineLvl w:val="2"/>
        <w:rPr>
          <w:rFonts w:ascii="Times New Roman" w:hAnsi="Times New Roman"/>
          <w:b/>
          <w:color w:val="00000A"/>
          <w:sz w:val="24"/>
        </w:rPr>
      </w:pPr>
    </w:p>
    <w:p w:rsidR="006A4CFF" w:rsidRDefault="006A4CFF" w:rsidP="006A4CFF">
      <w:pPr>
        <w:suppressAutoHyphens/>
        <w:jc w:val="both"/>
        <w:rPr>
          <w:rFonts w:ascii="Times New Roman" w:hAnsi="Times New Roman"/>
        </w:rPr>
      </w:pPr>
      <w:r>
        <w:rPr>
          <w:rFonts w:ascii="Times New Roman" w:hAnsi="Times New Roman"/>
        </w:rPr>
        <w:t xml:space="preserve">Borgo Priolo, </w:t>
      </w:r>
      <w:r w:rsidR="00094148">
        <w:rPr>
          <w:rFonts w:ascii="Times New Roman" w:hAnsi="Times New Roman"/>
        </w:rPr>
        <w:t>18.06.2018</w:t>
      </w:r>
    </w:p>
    <w:p w:rsidR="00094148" w:rsidRDefault="00094148" w:rsidP="006A4CFF">
      <w:pPr>
        <w:suppressAutoHyphens/>
        <w:jc w:val="both"/>
        <w:rPr>
          <w:rFonts w:ascii="Times New Roman" w:hAnsi="Times New Roman"/>
        </w:rPr>
      </w:pPr>
    </w:p>
    <w:p w:rsidR="006A4CFF" w:rsidRDefault="006A4CFF" w:rsidP="006A4CFF">
      <w:pPr>
        <w:suppressAutoHyphens/>
        <w:jc w:val="both"/>
        <w:rPr>
          <w:rFonts w:ascii="Times New Roman" w:hAnsi="Times New Roman"/>
        </w:rPr>
      </w:pPr>
    </w:p>
    <w:p w:rsidR="006A4CFF" w:rsidRDefault="006A4CFF" w:rsidP="006A4CFF">
      <w:pPr>
        <w:suppressAutoHyphens/>
        <w:jc w:val="center"/>
        <w:rPr>
          <w:rFonts w:ascii="Times New Roman" w:hAnsi="Times New Roman"/>
          <w:color w:val="00000A"/>
        </w:rPr>
      </w:pPr>
      <w:r>
        <w:rPr>
          <w:rFonts w:ascii="Times New Roman" w:hAnsi="Times New Roman"/>
          <w:color w:val="00000A"/>
        </w:rPr>
        <w:t>IL SEGRETARIO DELL’UNIONE</w:t>
      </w:r>
    </w:p>
    <w:p w:rsidR="006A4CFF" w:rsidRDefault="00094148" w:rsidP="006A4CFF">
      <w:pPr>
        <w:suppressAutoHyphens/>
        <w:jc w:val="center"/>
        <w:rPr>
          <w:rFonts w:ascii="Times New Roman" w:hAnsi="Times New Roman"/>
          <w:color w:val="00000A"/>
        </w:rPr>
      </w:pPr>
      <w:r>
        <w:rPr>
          <w:rFonts w:ascii="Times New Roman" w:hAnsi="Times New Roman"/>
          <w:color w:val="00000A"/>
        </w:rPr>
        <w:t>F.TO DANIELE BELLOMO</w:t>
      </w:r>
    </w:p>
    <w:p w:rsidR="006A4CFF" w:rsidRDefault="006A4CFF" w:rsidP="006A4CFF">
      <w:pPr>
        <w:keepLines/>
        <w:tabs>
          <w:tab w:val="left" w:pos="-1843"/>
          <w:tab w:val="center" w:pos="2268"/>
          <w:tab w:val="center" w:pos="7797"/>
        </w:tabs>
        <w:suppressAutoHyphens/>
        <w:ind w:right="-29"/>
        <w:jc w:val="center"/>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keepLines/>
        <w:tabs>
          <w:tab w:val="left" w:pos="-1843"/>
          <w:tab w:val="center" w:pos="2268"/>
          <w:tab w:val="center" w:pos="7797"/>
        </w:tabs>
        <w:suppressAutoHyphens/>
        <w:ind w:right="-29"/>
        <w:jc w:val="both"/>
        <w:rPr>
          <w:rFonts w:ascii="Times New Roman" w:hAnsi="Times New Roman"/>
          <w:color w:val="00000A"/>
        </w:rPr>
      </w:pPr>
    </w:p>
    <w:p w:rsidR="006A4CFF" w:rsidRDefault="006A4CFF" w:rsidP="006A4CFF">
      <w:pPr>
        <w:suppressAutoHyphens/>
        <w:ind w:left="5580"/>
        <w:rPr>
          <w:rFonts w:ascii="Times New Roman" w:hAnsi="Times New Roman"/>
          <w:color w:val="00000A"/>
        </w:rPr>
      </w:pPr>
      <w:r>
        <w:rPr>
          <w:rFonts w:ascii="Times New Roman" w:hAnsi="Times New Roman"/>
          <w:color w:val="00000A"/>
        </w:rPr>
        <w:t>Al Segretario dell’Unione dei Comuni Lombarda Borghi e Valli D'Oltrepo'</w:t>
      </w:r>
    </w:p>
    <w:p w:rsidR="006A4CFF" w:rsidRDefault="006A4CFF" w:rsidP="006A4CFF">
      <w:pPr>
        <w:suppressAutoHyphens/>
        <w:ind w:left="5580"/>
        <w:rPr>
          <w:rFonts w:ascii="Times New Roman" w:hAnsi="Times New Roman"/>
          <w:color w:val="00000A"/>
        </w:rPr>
      </w:pPr>
      <w:r>
        <w:rPr>
          <w:rFonts w:ascii="Times New Roman" w:hAnsi="Times New Roman"/>
          <w:color w:val="00000A"/>
        </w:rPr>
        <w:t>Piazza F. Cribellati n.2</w:t>
      </w:r>
    </w:p>
    <w:p w:rsidR="006A4CFF" w:rsidRDefault="006A4CFF" w:rsidP="006A4CFF">
      <w:pPr>
        <w:suppressAutoHyphens/>
        <w:ind w:left="5580"/>
        <w:rPr>
          <w:rFonts w:ascii="Times New Roman" w:hAnsi="Times New Roman"/>
          <w:color w:val="00000A"/>
        </w:rPr>
      </w:pPr>
      <w:r>
        <w:rPr>
          <w:rFonts w:ascii="Times New Roman" w:hAnsi="Times New Roman"/>
          <w:color w:val="00000A"/>
        </w:rPr>
        <w:t>27040, BORGO PRIOLO PV)</w:t>
      </w:r>
    </w:p>
    <w:p w:rsidR="006A4CFF" w:rsidRDefault="006A4CFF" w:rsidP="006A4CFF">
      <w:pPr>
        <w:suppressAutoHyphens/>
        <w:ind w:left="5580"/>
        <w:rPr>
          <w:rFonts w:ascii="Times New Roman" w:hAnsi="Times New Roman"/>
          <w:color w:val="00000A"/>
        </w:rPr>
      </w:pPr>
    </w:p>
    <w:p w:rsidR="00094148" w:rsidRDefault="00094148" w:rsidP="006A4CFF">
      <w:pPr>
        <w:suppressAutoHyphens/>
        <w:ind w:left="5580"/>
        <w:rPr>
          <w:rFonts w:ascii="Times New Roman" w:hAnsi="Times New Roman"/>
          <w:color w:val="00000A"/>
        </w:rPr>
      </w:pPr>
      <w:bookmarkStart w:id="0" w:name="_GoBack"/>
      <w:bookmarkEnd w:id="0"/>
    </w:p>
    <w:p w:rsidR="006A4CFF" w:rsidRDefault="006A4CFF" w:rsidP="006A4CFF">
      <w:pPr>
        <w:suppressAutoHyphens/>
        <w:rPr>
          <w:rFonts w:ascii="Times New Roman" w:hAnsi="Times New Roman"/>
          <w:color w:val="00000A"/>
        </w:rPr>
      </w:pPr>
      <w:r>
        <w:rPr>
          <w:rFonts w:ascii="Times New Roman" w:hAnsi="Times New Roman"/>
          <w:color w:val="00000A"/>
        </w:rPr>
        <w:t xml:space="preserve">Io sottoscritto/a __________________       nato/a </w:t>
      </w:r>
      <w:proofErr w:type="spellStart"/>
      <w:r>
        <w:rPr>
          <w:rFonts w:ascii="Times New Roman" w:hAnsi="Times New Roman"/>
          <w:color w:val="00000A"/>
        </w:rPr>
        <w:t>a</w:t>
      </w:r>
      <w:proofErr w:type="spellEnd"/>
      <w:r>
        <w:rPr>
          <w:rFonts w:ascii="Times New Roman" w:hAnsi="Times New Roman"/>
          <w:color w:val="00000A"/>
        </w:rPr>
        <w:t xml:space="preserve"> _____________________________ il _________ residente a _____________________ in via _______________________ tel. n. _____________ posta elettronica_____________________________________ Fax___________________________</w:t>
      </w:r>
    </w:p>
    <w:p w:rsidR="006A4CFF" w:rsidRDefault="006A4CFF" w:rsidP="006A4CFF">
      <w:pPr>
        <w:suppressAutoHyphens/>
        <w:jc w:val="center"/>
        <w:rPr>
          <w:rFonts w:ascii="Times New Roman" w:hAnsi="Times New Roman"/>
          <w:color w:val="00000A"/>
        </w:rPr>
      </w:pPr>
    </w:p>
    <w:p w:rsidR="00094148" w:rsidRDefault="00094148" w:rsidP="006A4CFF">
      <w:pPr>
        <w:suppressAutoHyphens/>
        <w:jc w:val="center"/>
        <w:rPr>
          <w:rFonts w:ascii="Times New Roman" w:hAnsi="Times New Roman"/>
          <w:color w:val="00000A"/>
        </w:rPr>
      </w:pPr>
    </w:p>
    <w:p w:rsidR="006A4CFF" w:rsidRDefault="006A4CFF" w:rsidP="006A4CFF">
      <w:pPr>
        <w:suppressAutoHyphens/>
        <w:jc w:val="center"/>
        <w:rPr>
          <w:rFonts w:ascii="Times New Roman" w:hAnsi="Times New Roman"/>
          <w:color w:val="00000A"/>
        </w:rPr>
      </w:pPr>
      <w:r>
        <w:rPr>
          <w:rFonts w:ascii="Times New Roman" w:hAnsi="Times New Roman"/>
          <w:color w:val="00000A"/>
        </w:rPr>
        <w:t>C H I E D O</w:t>
      </w:r>
    </w:p>
    <w:p w:rsidR="006A4CFF" w:rsidRDefault="006A4CFF" w:rsidP="006A4CFF">
      <w:pPr>
        <w:suppressAutoHyphens/>
        <w:spacing w:before="240" w:line="288" w:lineRule="auto"/>
        <w:jc w:val="both"/>
        <w:rPr>
          <w:rFonts w:ascii="Times New Roman" w:hAnsi="Times New Roman"/>
        </w:rPr>
      </w:pPr>
      <w:proofErr w:type="gramStart"/>
      <w:r>
        <w:rPr>
          <w:rFonts w:ascii="Times New Roman" w:hAnsi="Times New Roman"/>
        </w:rPr>
        <w:t>di</w:t>
      </w:r>
      <w:proofErr w:type="gramEnd"/>
      <w:r>
        <w:rPr>
          <w:rFonts w:ascii="Times New Roman" w:hAnsi="Times New Roman"/>
        </w:rPr>
        <w:t xml:space="preserve"> partecipare alla selezione per la mobilità di cui all’oggetto per l’eventuale assunzione di N. 1 POSTO A TEMPO PIENO INDETERMINATO DI N° 1 POSTO DI ISTRUTTORE AMMINISTRATIVO CONTABILE CAT C </w:t>
      </w:r>
    </w:p>
    <w:p w:rsidR="006A4CFF" w:rsidRDefault="006A4CFF" w:rsidP="006A4CFF">
      <w:pPr>
        <w:suppressAutoHyphens/>
        <w:spacing w:before="240" w:line="288" w:lineRule="auto"/>
        <w:jc w:val="both"/>
        <w:rPr>
          <w:rFonts w:ascii="Times New Roman" w:hAnsi="Times New Roman"/>
        </w:rPr>
      </w:pPr>
      <w:r>
        <w:rPr>
          <w:rFonts w:ascii="Times New Roman" w:hAnsi="Times New Roman"/>
        </w:rPr>
        <w:t>A tal fine dichiara, ai sensi dell’art. 46 del DPR 28/12/2000 n° 445, consapevole della</w:t>
      </w:r>
      <w:r>
        <w:rPr>
          <w:rFonts w:ascii="Times New Roman" w:hAnsi="Times New Roman"/>
          <w:sz w:val="24"/>
        </w:rPr>
        <w:t xml:space="preserve"> responsabilità penale</w:t>
      </w:r>
      <w:r>
        <w:rPr>
          <w:rFonts w:ascii="Times New Roman" w:hAnsi="Times New Roman"/>
        </w:rPr>
        <w:t xml:space="preserve"> cui può andare incontro in caso di dichiarazione falsa o non corrispondente al vero ai sensi dell’art. 76 del DPR 28/12/2000 n° 445, che:</w:t>
      </w:r>
    </w:p>
    <w:p w:rsidR="006A4CFF" w:rsidRDefault="006A4CFF" w:rsidP="006A4CFF">
      <w:pPr>
        <w:numPr>
          <w:ilvl w:val="0"/>
          <w:numId w:val="1"/>
        </w:numPr>
        <w:suppressAutoHyphens/>
        <w:jc w:val="both"/>
        <w:rPr>
          <w:rFonts w:ascii="Times New Roman" w:hAnsi="Times New Roman"/>
          <w:color w:val="00000A"/>
        </w:rPr>
      </w:pPr>
      <w:r>
        <w:rPr>
          <w:rFonts w:ascii="Times New Roman" w:hAnsi="Times New Roman"/>
          <w:color w:val="00000A"/>
        </w:rPr>
        <w:t>Di non avere procedimenti penali in corso;</w:t>
      </w:r>
    </w:p>
    <w:p w:rsidR="006A4CFF" w:rsidRDefault="006A4CFF" w:rsidP="006A4CFF">
      <w:pPr>
        <w:numPr>
          <w:ilvl w:val="0"/>
          <w:numId w:val="1"/>
        </w:numPr>
        <w:suppressAutoHyphens/>
        <w:jc w:val="both"/>
        <w:rPr>
          <w:rFonts w:ascii="Times New Roman" w:hAnsi="Times New Roman"/>
          <w:color w:val="00000A"/>
        </w:rPr>
      </w:pPr>
      <w:r>
        <w:rPr>
          <w:rFonts w:ascii="Times New Roman" w:hAnsi="Times New Roman"/>
          <w:color w:val="00000A"/>
        </w:rPr>
        <w:t>Di essere in possesso del seguente titolo di studio _____________________________ conseguito presso ___________________________</w:t>
      </w:r>
      <w:proofErr w:type="gramStart"/>
      <w:r>
        <w:rPr>
          <w:rFonts w:ascii="Times New Roman" w:hAnsi="Times New Roman"/>
          <w:color w:val="00000A"/>
        </w:rPr>
        <w:t>_  nell’anno</w:t>
      </w:r>
      <w:proofErr w:type="gramEnd"/>
      <w:r>
        <w:rPr>
          <w:rFonts w:ascii="Times New Roman" w:hAnsi="Times New Roman"/>
          <w:color w:val="00000A"/>
        </w:rPr>
        <w:t>_____________ con votazione pari a __________</w:t>
      </w:r>
    </w:p>
    <w:p w:rsidR="006A4CFF" w:rsidRDefault="006A4CFF" w:rsidP="006A4CFF">
      <w:pPr>
        <w:numPr>
          <w:ilvl w:val="0"/>
          <w:numId w:val="1"/>
        </w:numPr>
        <w:suppressAutoHyphens/>
        <w:jc w:val="both"/>
        <w:rPr>
          <w:rFonts w:ascii="Times New Roman" w:hAnsi="Times New Roman"/>
          <w:color w:val="00000A"/>
        </w:rPr>
      </w:pPr>
      <w:r>
        <w:rPr>
          <w:rFonts w:ascii="Times New Roman" w:hAnsi="Times New Roman"/>
          <w:color w:val="00000A"/>
        </w:rPr>
        <w:t xml:space="preserve">Di avere un rapporto di lavoro a tempo pieno ed indeterminato; </w:t>
      </w:r>
    </w:p>
    <w:p w:rsidR="006A4CFF" w:rsidRDefault="006A4CFF" w:rsidP="006A4CFF">
      <w:pPr>
        <w:numPr>
          <w:ilvl w:val="0"/>
          <w:numId w:val="1"/>
        </w:numPr>
        <w:suppressAutoHyphens/>
        <w:jc w:val="both"/>
        <w:rPr>
          <w:rFonts w:ascii="Times New Roman" w:hAnsi="Times New Roman"/>
          <w:color w:val="00000A"/>
        </w:rPr>
      </w:pPr>
      <w:r>
        <w:rPr>
          <w:rFonts w:ascii="Times New Roman" w:hAnsi="Times New Roman"/>
          <w:color w:val="00000A"/>
        </w:rPr>
        <w:t xml:space="preserve">Di non avere procedimenti disciplinari in corso e di non avere riportato provvedimenti disciplinari (in caso contrario indicare i provvedimenti riportati) negli ultimi due anni ____________________________________________________________________________________ </w:t>
      </w:r>
    </w:p>
    <w:p w:rsidR="006A4CFF" w:rsidRDefault="006A4CFF" w:rsidP="006A4CFF">
      <w:pPr>
        <w:numPr>
          <w:ilvl w:val="0"/>
          <w:numId w:val="1"/>
        </w:numPr>
        <w:suppressAutoHyphens/>
        <w:jc w:val="both"/>
        <w:rPr>
          <w:rFonts w:ascii="Times New Roman" w:hAnsi="Times New Roman"/>
          <w:color w:val="00000A"/>
        </w:rPr>
      </w:pPr>
      <w:r>
        <w:rPr>
          <w:rFonts w:ascii="Times New Roman" w:hAnsi="Times New Roman"/>
          <w:color w:val="00000A"/>
        </w:rPr>
        <w:t xml:space="preserve">Di essere attualmente alle dipendenze a tempo indeterminato, presso l’Ente ______________________ dal _________________ con il profilo professionale di ______________________ Cat </w:t>
      </w:r>
      <w:r>
        <w:rPr>
          <w:rFonts w:ascii="Times New Roman" w:hAnsi="Times New Roman"/>
          <w:color w:val="00000A"/>
        </w:rPr>
        <w:softHyphen/>
      </w:r>
      <w:r>
        <w:rPr>
          <w:rFonts w:ascii="Times New Roman" w:hAnsi="Times New Roman"/>
          <w:color w:val="00000A"/>
        </w:rPr>
        <w:softHyphen/>
      </w:r>
      <w:r>
        <w:rPr>
          <w:rFonts w:ascii="Times New Roman" w:hAnsi="Times New Roman"/>
          <w:color w:val="00000A"/>
        </w:rPr>
        <w:softHyphen/>
      </w:r>
      <w:r>
        <w:rPr>
          <w:rFonts w:ascii="Times New Roman" w:hAnsi="Times New Roman"/>
          <w:color w:val="00000A"/>
        </w:rPr>
        <w:softHyphen/>
      </w:r>
      <w:r>
        <w:rPr>
          <w:rFonts w:ascii="Times New Roman" w:hAnsi="Times New Roman"/>
          <w:color w:val="00000A"/>
        </w:rPr>
        <w:softHyphen/>
      </w:r>
      <w:r>
        <w:rPr>
          <w:rFonts w:ascii="Times New Roman" w:hAnsi="Times New Roman"/>
          <w:color w:val="00000A"/>
        </w:rPr>
        <w:softHyphen/>
      </w:r>
      <w:r>
        <w:rPr>
          <w:rFonts w:ascii="Times New Roman" w:hAnsi="Times New Roman"/>
          <w:color w:val="00000A"/>
        </w:rPr>
        <w:softHyphen/>
      </w:r>
      <w:r>
        <w:rPr>
          <w:rFonts w:ascii="Times New Roman" w:hAnsi="Times New Roman"/>
          <w:color w:val="00000A"/>
        </w:rPr>
        <w:softHyphen/>
        <w:t>____ p.e.____ presso il Servizio __________________ Area_______________</w:t>
      </w:r>
    </w:p>
    <w:p w:rsidR="006A4CFF" w:rsidRDefault="006A4CFF" w:rsidP="006A4CFF">
      <w:pPr>
        <w:numPr>
          <w:ilvl w:val="0"/>
          <w:numId w:val="1"/>
        </w:numPr>
        <w:suppressAutoHyphens/>
        <w:jc w:val="both"/>
        <w:rPr>
          <w:color w:val="00000A"/>
        </w:rPr>
      </w:pPr>
      <w:r>
        <w:rPr>
          <w:rFonts w:ascii="Times New Roman" w:hAnsi="Times New Roman"/>
          <w:color w:val="00000A"/>
        </w:rPr>
        <w:t>Di aver prestato per n ___________ anni attività lavorativa presso l’area Finanziaria o equivalente come evidenziato nel curriculum allegato;</w:t>
      </w:r>
    </w:p>
    <w:p w:rsidR="006A4CFF" w:rsidRDefault="006A4CFF" w:rsidP="006A4CFF">
      <w:pPr>
        <w:tabs>
          <w:tab w:val="center" w:pos="4819"/>
          <w:tab w:val="right" w:pos="9638"/>
        </w:tabs>
        <w:suppressAutoHyphens/>
        <w:jc w:val="both"/>
        <w:rPr>
          <w:rFonts w:ascii="Times New Roman" w:hAnsi="Times New Roman"/>
        </w:rPr>
      </w:pPr>
    </w:p>
    <w:p w:rsidR="006A4CFF" w:rsidRDefault="006A4CFF" w:rsidP="006A4CFF">
      <w:pPr>
        <w:tabs>
          <w:tab w:val="center" w:pos="4819"/>
          <w:tab w:val="right" w:pos="9638"/>
        </w:tabs>
        <w:suppressAutoHyphens/>
        <w:jc w:val="both"/>
        <w:rPr>
          <w:rFonts w:ascii="Times New Roman" w:hAnsi="Times New Roman"/>
        </w:rPr>
      </w:pPr>
      <w:r>
        <w:rPr>
          <w:rFonts w:ascii="Times New Roman" w:hAnsi="Times New Roman"/>
        </w:rPr>
        <w:t>Si allega:</w:t>
      </w:r>
    </w:p>
    <w:p w:rsidR="006A4CFF" w:rsidRDefault="006A4CFF" w:rsidP="006A4CFF">
      <w:pPr>
        <w:tabs>
          <w:tab w:val="center" w:pos="4819"/>
          <w:tab w:val="right" w:pos="9638"/>
        </w:tabs>
        <w:suppressAutoHyphens/>
        <w:rPr>
          <w:rFonts w:ascii="Times New Roman" w:hAnsi="Times New Roman"/>
          <w:b/>
        </w:rPr>
      </w:pPr>
      <w:r>
        <w:rPr>
          <w:rFonts w:ascii="Times New Roman" w:hAnsi="Times New Roman"/>
          <w:b/>
        </w:rPr>
        <w:t>FOTOCOPIA DOCUMENTO DI IDENTITA’ IN CORSO DI VALIDITA’</w:t>
      </w:r>
      <w:r>
        <w:rPr>
          <w:rFonts w:ascii="Times New Roman" w:hAnsi="Times New Roman"/>
          <w:b/>
          <w:sz w:val="20"/>
        </w:rPr>
        <w:t>;</w:t>
      </w:r>
    </w:p>
    <w:p w:rsidR="006A4CFF" w:rsidRDefault="006A4CFF" w:rsidP="006A4CFF">
      <w:pPr>
        <w:tabs>
          <w:tab w:val="center" w:pos="4819"/>
          <w:tab w:val="right" w:pos="9638"/>
        </w:tabs>
        <w:suppressAutoHyphens/>
        <w:jc w:val="both"/>
        <w:rPr>
          <w:rFonts w:ascii="Times New Roman" w:hAnsi="Times New Roman"/>
        </w:rPr>
      </w:pPr>
      <w:r>
        <w:rPr>
          <w:rFonts w:ascii="Times New Roman" w:hAnsi="Times New Roman"/>
          <w:b/>
          <w:caps/>
        </w:rPr>
        <w:t>CURRICULUM PROFESSIONALE,</w:t>
      </w:r>
      <w:r>
        <w:rPr>
          <w:rFonts w:ascii="Times New Roman" w:hAnsi="Times New Roman"/>
          <w:caps/>
        </w:rPr>
        <w:t xml:space="preserve"> </w:t>
      </w:r>
      <w:r>
        <w:rPr>
          <w:rFonts w:ascii="Times New Roman" w:hAnsi="Times New Roman"/>
        </w:rPr>
        <w:t>debitamente firmato. (La documentazione relativa alla parte professionale del curriculum deve riportare indicazioni dettagliate su ciascuna delle esperienze di lavoro, ed in particolare il periodo, le mansioni svolte e l’inquadramento contrattuale, in modo da consentire una obiettiva comparazione con il profilo professionale al quale la selezione è riferita)</w:t>
      </w:r>
    </w:p>
    <w:p w:rsidR="006A4CFF" w:rsidRDefault="006A4CFF" w:rsidP="006A4CFF">
      <w:pPr>
        <w:tabs>
          <w:tab w:val="center" w:pos="4819"/>
          <w:tab w:val="right" w:pos="9638"/>
        </w:tabs>
        <w:suppressAutoHyphens/>
        <w:jc w:val="both"/>
        <w:rPr>
          <w:rFonts w:ascii="Times New Roman" w:hAnsi="Times New Roman"/>
        </w:rPr>
      </w:pPr>
    </w:p>
    <w:p w:rsidR="006A4CFF" w:rsidRDefault="006A4CFF" w:rsidP="006A4CFF">
      <w:pPr>
        <w:suppressAutoHyphens/>
        <w:rPr>
          <w:rFonts w:ascii="Times New Roman" w:hAnsi="Times New Roman"/>
          <w:color w:val="00000A"/>
        </w:rPr>
      </w:pPr>
      <w:r>
        <w:rPr>
          <w:rFonts w:ascii="Times New Roman" w:hAnsi="Times New Roman"/>
          <w:color w:val="00000A"/>
        </w:rPr>
        <w:t xml:space="preserve">AVVERTENZE: </w:t>
      </w:r>
    </w:p>
    <w:p w:rsidR="006A4CFF" w:rsidRDefault="006A4CFF" w:rsidP="006A4CFF">
      <w:pPr>
        <w:numPr>
          <w:ilvl w:val="0"/>
          <w:numId w:val="5"/>
        </w:numPr>
        <w:suppressAutoHyphens/>
        <w:jc w:val="both"/>
        <w:rPr>
          <w:rFonts w:ascii="Times New Roman" w:hAnsi="Times New Roman"/>
          <w:color w:val="00000A"/>
        </w:rPr>
      </w:pPr>
      <w:r>
        <w:rPr>
          <w:rFonts w:ascii="Times New Roman" w:hAnsi="Times New Roman"/>
          <w:color w:val="00000A"/>
        </w:rPr>
        <w:t xml:space="preserve">Ai sensi dell’art. 76 del DPR 28/12/2000 n° 445, le dichiarazioni </w:t>
      </w:r>
      <w:proofErr w:type="gramStart"/>
      <w:r>
        <w:rPr>
          <w:rFonts w:ascii="Times New Roman" w:hAnsi="Times New Roman"/>
          <w:color w:val="00000A"/>
        </w:rPr>
        <w:t>mendaci ,</w:t>
      </w:r>
      <w:proofErr w:type="gramEnd"/>
      <w:r>
        <w:rPr>
          <w:rFonts w:ascii="Times New Roman" w:hAnsi="Times New Roman"/>
          <w:color w:val="00000A"/>
        </w:rPr>
        <w:t xml:space="preserve"> la formazione di atti falsi, sono puniti ai sensi del codice penale e delle leggi speciali in materia. </w:t>
      </w:r>
    </w:p>
    <w:p w:rsidR="006A4CFF" w:rsidRDefault="006A4CFF" w:rsidP="006A4CFF">
      <w:pPr>
        <w:numPr>
          <w:ilvl w:val="0"/>
          <w:numId w:val="5"/>
        </w:numPr>
        <w:suppressAutoHyphens/>
        <w:jc w:val="both"/>
        <w:rPr>
          <w:rFonts w:ascii="Times New Roman" w:hAnsi="Times New Roman"/>
          <w:color w:val="00000A"/>
        </w:rPr>
      </w:pPr>
      <w:r>
        <w:rPr>
          <w:rFonts w:ascii="Times New Roman" w:hAnsi="Times New Roman"/>
          <w:color w:val="00000A"/>
        </w:rPr>
        <w:t xml:space="preserve">Ai sensi dell’art. 75 del DPR 28/12/2000 n° 445, se a seguito di controllo emerga la non veridicità del contenuto della dichiarazione, il dichiarante decade dai benefici eventualmente conseguenti al provvedimento emanato sulla base della dichiarazione non veritiera. </w:t>
      </w:r>
    </w:p>
    <w:p w:rsidR="006A4CFF" w:rsidRDefault="006A4CFF" w:rsidP="006A4CFF">
      <w:pPr>
        <w:numPr>
          <w:ilvl w:val="0"/>
          <w:numId w:val="6"/>
        </w:numPr>
        <w:suppressAutoHyphens/>
        <w:jc w:val="both"/>
        <w:rPr>
          <w:rFonts w:ascii="Times New Roman" w:hAnsi="Times New Roman"/>
          <w:color w:val="00000A"/>
        </w:rPr>
      </w:pPr>
      <w:r>
        <w:rPr>
          <w:rFonts w:ascii="Times New Roman" w:hAnsi="Times New Roman"/>
          <w:color w:val="00000A"/>
        </w:rPr>
        <w:t>Informativa ai sensi dell’art. 13 del Decreto legislativo n. 196/2003: i dati sopra riportati sono prescritti dalle disposizioni vigenti ai fini del procedimento per il quale sono richiesti e verranno utilizzati esclusivamente per tale scopo.</w:t>
      </w:r>
    </w:p>
    <w:p w:rsidR="006A4CFF" w:rsidRDefault="006A4CFF" w:rsidP="006A4CFF">
      <w:pPr>
        <w:suppressAutoHyphens/>
        <w:spacing w:after="120"/>
        <w:ind w:firstLine="567"/>
        <w:jc w:val="both"/>
        <w:rPr>
          <w:rFonts w:ascii="Times New Roman" w:hAnsi="Times New Roman"/>
          <w:color w:val="00000A"/>
        </w:rPr>
      </w:pPr>
    </w:p>
    <w:p w:rsidR="006A4CFF" w:rsidRDefault="006A4CFF" w:rsidP="006A4CFF">
      <w:pPr>
        <w:suppressAutoHyphens/>
        <w:spacing w:after="120"/>
        <w:ind w:firstLine="567"/>
        <w:jc w:val="both"/>
        <w:rPr>
          <w:color w:val="00000A"/>
        </w:rPr>
      </w:pPr>
      <w:r>
        <w:rPr>
          <w:rFonts w:ascii="Times New Roman" w:hAnsi="Times New Roman"/>
          <w:color w:val="00000A"/>
        </w:rPr>
        <w:t>Data _____________</w:t>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r>
      <w:r>
        <w:rPr>
          <w:rFonts w:ascii="Times New Roman" w:hAnsi="Times New Roman"/>
          <w:color w:val="00000A"/>
        </w:rPr>
        <w:tab/>
        <w:t>FIRMA</w:t>
      </w:r>
    </w:p>
    <w:p w:rsidR="006A4CFF" w:rsidRDefault="006A4CFF" w:rsidP="006A4CFF">
      <w:pPr>
        <w:rPr>
          <w:rFonts w:ascii="Palatino Linotype" w:hAnsi="Palatino Linotype"/>
        </w:rPr>
      </w:pPr>
    </w:p>
    <w:p w:rsidR="006A4CFF" w:rsidRDefault="006A4CFF" w:rsidP="006A4CFF"/>
    <w:p w:rsidR="006A4CFF" w:rsidRDefault="006A4CFF" w:rsidP="006A4CFF">
      <w:pPr>
        <w:jc w:val="both"/>
        <w:rPr>
          <w:rFonts w:ascii="Palatino Linotype" w:hAnsi="Palatino Linotype"/>
          <w:b/>
          <w:bCs/>
        </w:rPr>
      </w:pPr>
    </w:p>
    <w:p w:rsidR="003D22F7" w:rsidRDefault="003D22F7" w:rsidP="006A4CFF"/>
    <w:sectPr w:rsidR="003D22F7" w:rsidSect="00094148">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78E"/>
    <w:multiLevelType w:val="multilevel"/>
    <w:tmpl w:val="C564143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2A42424"/>
    <w:multiLevelType w:val="multilevel"/>
    <w:tmpl w:val="81F4E98E"/>
    <w:lvl w:ilvl="0">
      <w:start w:val="30"/>
      <w:numFmt w:val="bullet"/>
      <w:lvlText w:val="-"/>
      <w:lvlJc w:val="left"/>
      <w:pPr>
        <w:ind w:left="720" w:hanging="360"/>
      </w:pPr>
      <w:rPr>
        <w:rFonts w:ascii="Tahoma" w:hAnsi="Tahoma"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C93255"/>
    <w:multiLevelType w:val="multilevel"/>
    <w:tmpl w:val="402AD65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5DFA"/>
    <w:multiLevelType w:val="multilevel"/>
    <w:tmpl w:val="05B43AD0"/>
    <w:lvl w:ilvl="0">
      <w:start w:val="4"/>
      <w:numFmt w:val="bullet"/>
      <w:lvlText w:val="-"/>
      <w:lvlJc w:val="left"/>
      <w:pPr>
        <w:tabs>
          <w:tab w:val="num" w:pos="360"/>
        </w:tabs>
        <w:ind w:left="360" w:hanging="360"/>
      </w:pPr>
      <w:rPr>
        <w:rFonts w:ascii="OpenSymbol" w:hAnsi="Open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55304B37"/>
    <w:multiLevelType w:val="multilevel"/>
    <w:tmpl w:val="83EED982"/>
    <w:lvl w:ilvl="0">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5A31467D"/>
    <w:multiLevelType w:val="multilevel"/>
    <w:tmpl w:val="B4583A7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75"/>
    <w:rsid w:val="00094148"/>
    <w:rsid w:val="003D22F7"/>
    <w:rsid w:val="00685375"/>
    <w:rsid w:val="006A4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28AE3-C06A-4768-B0CF-F54AC90A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4CFF"/>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A4C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rghievalli@legal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1634</Words>
  <Characters>9317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Conti</dc:creator>
  <cp:keywords/>
  <dc:description/>
  <cp:lastModifiedBy>Elena Conti</cp:lastModifiedBy>
  <cp:revision>5</cp:revision>
  <dcterms:created xsi:type="dcterms:W3CDTF">2018-06-18T17:20:00Z</dcterms:created>
  <dcterms:modified xsi:type="dcterms:W3CDTF">2018-06-18T17:22:00Z</dcterms:modified>
</cp:coreProperties>
</file>